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word/footer4.xml" ContentType="application/vnd.openxmlformats-officedocument.wordprocessingml.footer+xml"/>
  <Override PartName="/docProps/app.xml" ContentType="application/vnd.openxmlformats-officedocument.extended-properties+xml"/>
  <Override PartName="/word/settings.xml" ContentType="application/vnd.openxmlformats-officedocument.wordprocessingml.settings+xml"/>
  <Override PartName="/word/footer2.xml" ContentType="application/vnd.openxmlformats-officedocument.wordprocessingml.footer+xml"/>
  <Override PartName="/word/footer3.xml" ContentType="application/vnd.openxmlformats-officedocument.wordprocessingml.footer+xml"/>
  <Override PartName="/docProps/custom.xml" ContentType="application/vnd.openxmlformats-officedocument.custom-propertie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header3.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6417B4" w:rsidRDefault="00163095">
      <w:pPr>
        <w:pStyle w:val="a7"/>
        <w:wordWrap w:val="0"/>
        <w:spacing w:line="360" w:lineRule="auto"/>
        <w:jc w:val="right"/>
        <w:rPr>
          <w:rFonts w:ascii="宋体" w:eastAsia="宋体" w:hAnsi="宋体"/>
          <w:b/>
          <w:szCs w:val="28"/>
        </w:rPr>
      </w:pPr>
      <w:r>
        <w:rPr>
          <w:rFonts w:ascii="宋体" w:eastAsia="宋体" w:hAnsi="宋体" w:hint="eastAsia"/>
          <w:b/>
          <w:szCs w:val="28"/>
        </w:rPr>
        <w:t xml:space="preserve">  </w:t>
      </w:r>
    </w:p>
    <w:p w:rsidR="006417B4" w:rsidRDefault="00163095">
      <w:pPr>
        <w:pStyle w:val="a7"/>
        <w:spacing w:line="360" w:lineRule="auto"/>
        <w:ind w:firstLineChars="100" w:firstLine="522"/>
        <w:jc w:val="center"/>
        <w:rPr>
          <w:rFonts w:ascii="宋体" w:eastAsia="宋体" w:hAnsi="宋体"/>
          <w:b/>
          <w:sz w:val="52"/>
          <w:szCs w:val="52"/>
        </w:rPr>
      </w:pPr>
      <w:r>
        <w:rPr>
          <w:rFonts w:ascii="宋体" w:eastAsia="宋体" w:hAnsi="宋体" w:hint="eastAsia"/>
          <w:b/>
          <w:sz w:val="52"/>
          <w:szCs w:val="52"/>
        </w:rPr>
        <w:t>涪陵海关暖</w:t>
      </w:r>
      <w:proofErr w:type="gramStart"/>
      <w:r>
        <w:rPr>
          <w:rFonts w:ascii="宋体" w:eastAsia="宋体" w:hAnsi="宋体" w:hint="eastAsia"/>
          <w:b/>
          <w:sz w:val="52"/>
          <w:szCs w:val="52"/>
        </w:rPr>
        <w:t>通工程</w:t>
      </w:r>
      <w:proofErr w:type="gramEnd"/>
      <w:r>
        <w:rPr>
          <w:rFonts w:ascii="宋体" w:eastAsia="宋体" w:hAnsi="宋体" w:hint="eastAsia"/>
          <w:b/>
          <w:sz w:val="52"/>
          <w:szCs w:val="52"/>
        </w:rPr>
        <w:t>改造项目监理服务</w:t>
      </w:r>
    </w:p>
    <w:p w:rsidR="006417B4" w:rsidRDefault="006417B4">
      <w:pPr>
        <w:pStyle w:val="a7"/>
        <w:spacing w:line="360" w:lineRule="auto"/>
        <w:ind w:firstLineChars="100" w:firstLine="381"/>
        <w:rPr>
          <w:rFonts w:ascii="宋体" w:eastAsia="宋体" w:hAnsi="宋体"/>
          <w:b/>
          <w:spacing w:val="60"/>
          <w:kern w:val="10"/>
          <w:sz w:val="26"/>
        </w:rPr>
      </w:pPr>
    </w:p>
    <w:p w:rsidR="006417B4" w:rsidRDefault="00163095">
      <w:pPr>
        <w:spacing w:line="360" w:lineRule="auto"/>
        <w:jc w:val="center"/>
        <w:rPr>
          <w:rFonts w:ascii="宋体" w:hAnsi="宋体"/>
          <w:b/>
          <w:sz w:val="72"/>
          <w:szCs w:val="72"/>
        </w:rPr>
      </w:pPr>
      <w:r>
        <w:rPr>
          <w:rFonts w:ascii="宋体" w:hAnsi="宋体" w:hint="eastAsia"/>
          <w:b/>
          <w:sz w:val="72"/>
          <w:szCs w:val="72"/>
        </w:rPr>
        <w:t>比选文件</w:t>
      </w:r>
    </w:p>
    <w:p w:rsidR="006417B4" w:rsidRDefault="006417B4">
      <w:pPr>
        <w:jc w:val="center"/>
        <w:rPr>
          <w:rFonts w:ascii="宋体" w:hAnsi="宋体"/>
          <w:b/>
          <w:sz w:val="72"/>
          <w:szCs w:val="72"/>
        </w:rPr>
      </w:pPr>
    </w:p>
    <w:p w:rsidR="006417B4" w:rsidRDefault="00163095">
      <w:pPr>
        <w:jc w:val="center"/>
        <w:rPr>
          <w:rFonts w:ascii="宋体" w:hAnsi="宋体"/>
          <w:b/>
          <w:sz w:val="84"/>
        </w:rPr>
      </w:pPr>
      <w:r>
        <w:rPr>
          <w:rFonts w:ascii="宋体" w:hAnsi="宋体" w:hint="eastAsia"/>
          <w:b/>
          <w:sz w:val="84"/>
        </w:rPr>
        <w:t xml:space="preserve"> </w:t>
      </w:r>
    </w:p>
    <w:p w:rsidR="006417B4" w:rsidRDefault="006417B4">
      <w:pPr>
        <w:jc w:val="center"/>
        <w:rPr>
          <w:rFonts w:ascii="宋体" w:hAnsi="宋体"/>
          <w:b/>
          <w:sz w:val="84"/>
        </w:rPr>
      </w:pPr>
    </w:p>
    <w:p w:rsidR="006417B4" w:rsidRDefault="006417B4">
      <w:pPr>
        <w:spacing w:line="520" w:lineRule="exact"/>
        <w:rPr>
          <w:rFonts w:ascii="宋体" w:hAnsi="宋体"/>
          <w:b/>
          <w:sz w:val="84"/>
        </w:rPr>
      </w:pPr>
    </w:p>
    <w:p w:rsidR="006417B4" w:rsidRDefault="006417B4">
      <w:pPr>
        <w:spacing w:line="520" w:lineRule="exact"/>
        <w:rPr>
          <w:rFonts w:ascii="宋体" w:hAnsi="宋体"/>
          <w:b/>
          <w:sz w:val="84"/>
        </w:rPr>
      </w:pPr>
    </w:p>
    <w:p w:rsidR="006417B4" w:rsidRDefault="006417B4">
      <w:pPr>
        <w:spacing w:line="520" w:lineRule="exact"/>
        <w:rPr>
          <w:rFonts w:ascii="宋体" w:hAnsi="宋体"/>
          <w:b/>
          <w:sz w:val="84"/>
        </w:rPr>
      </w:pPr>
    </w:p>
    <w:p w:rsidR="006417B4" w:rsidRDefault="006417B4">
      <w:pPr>
        <w:spacing w:line="520" w:lineRule="exact"/>
        <w:rPr>
          <w:rFonts w:ascii="宋体" w:hAnsi="宋体"/>
          <w:b/>
          <w:sz w:val="84"/>
        </w:rPr>
      </w:pPr>
    </w:p>
    <w:p w:rsidR="006417B4" w:rsidRDefault="006417B4">
      <w:pPr>
        <w:spacing w:line="520" w:lineRule="exact"/>
        <w:rPr>
          <w:rFonts w:ascii="宋体" w:hAnsi="宋体"/>
          <w:b/>
          <w:sz w:val="84"/>
        </w:rPr>
      </w:pPr>
    </w:p>
    <w:p w:rsidR="006417B4" w:rsidRDefault="006417B4">
      <w:pPr>
        <w:spacing w:line="520" w:lineRule="exact"/>
        <w:rPr>
          <w:rFonts w:ascii="宋体" w:hAnsi="宋体"/>
          <w:b/>
          <w:sz w:val="84"/>
        </w:rPr>
      </w:pPr>
    </w:p>
    <w:p w:rsidR="006417B4" w:rsidRDefault="006417B4">
      <w:pPr>
        <w:spacing w:line="520" w:lineRule="exact"/>
        <w:rPr>
          <w:rFonts w:ascii="宋体" w:hAnsi="宋体"/>
          <w:b/>
          <w:sz w:val="84"/>
        </w:rPr>
      </w:pPr>
    </w:p>
    <w:p w:rsidR="006417B4" w:rsidRDefault="006417B4">
      <w:pPr>
        <w:spacing w:line="520" w:lineRule="exact"/>
        <w:rPr>
          <w:rFonts w:ascii="宋体" w:hAnsi="宋体"/>
          <w:b/>
          <w:sz w:val="84"/>
        </w:rPr>
      </w:pPr>
    </w:p>
    <w:p w:rsidR="006417B4" w:rsidRDefault="00163095">
      <w:pPr>
        <w:rPr>
          <w:rFonts w:ascii="宋体" w:hAnsi="宋体"/>
          <w:b/>
          <w:spacing w:val="-12"/>
          <w:sz w:val="30"/>
          <w:szCs w:val="30"/>
          <w:u w:val="single"/>
        </w:rPr>
      </w:pPr>
      <w:r>
        <w:rPr>
          <w:rFonts w:ascii="宋体" w:hAnsi="宋体" w:hint="eastAsia"/>
          <w:b/>
          <w:color w:val="000000"/>
          <w:spacing w:val="-8"/>
          <w:sz w:val="30"/>
          <w:szCs w:val="30"/>
        </w:rPr>
        <w:t xml:space="preserve">比 选 人： </w:t>
      </w:r>
      <w:r>
        <w:rPr>
          <w:rFonts w:ascii="宋体" w:hAnsi="宋体" w:hint="eastAsia"/>
          <w:b/>
          <w:spacing w:val="-12"/>
          <w:sz w:val="30"/>
          <w:szCs w:val="30"/>
          <w:u w:val="single"/>
        </w:rPr>
        <w:t xml:space="preserve">                                            （盖章）</w:t>
      </w:r>
    </w:p>
    <w:p w:rsidR="006417B4" w:rsidRDefault="00163095">
      <w:pPr>
        <w:snapToGrid w:val="0"/>
        <w:spacing w:line="880" w:lineRule="atLeast"/>
        <w:rPr>
          <w:rFonts w:ascii="宋体" w:hAnsi="宋体"/>
          <w:b/>
          <w:color w:val="000000"/>
          <w:sz w:val="30"/>
          <w:szCs w:val="30"/>
        </w:rPr>
      </w:pPr>
      <w:r>
        <w:rPr>
          <w:rFonts w:ascii="宋体" w:hAnsi="宋体" w:hint="eastAsia"/>
          <w:b/>
          <w:color w:val="000000"/>
          <w:sz w:val="30"/>
          <w:szCs w:val="30"/>
        </w:rPr>
        <w:t>编 制 人：</w:t>
      </w:r>
      <w:r>
        <w:rPr>
          <w:rFonts w:ascii="宋体" w:hAnsi="宋体" w:hint="eastAsia"/>
          <w:b/>
          <w:color w:val="000000"/>
          <w:sz w:val="30"/>
          <w:szCs w:val="30"/>
          <w:u w:val="single"/>
        </w:rPr>
        <w:t xml:space="preserve">             </w:t>
      </w:r>
      <w:r>
        <w:rPr>
          <w:rFonts w:ascii="宋体" w:hAnsi="宋体" w:hint="eastAsia"/>
          <w:b/>
          <w:color w:val="000000"/>
          <w:sz w:val="30"/>
          <w:szCs w:val="30"/>
        </w:rPr>
        <w:t xml:space="preserve">          审核人：</w:t>
      </w:r>
      <w:r>
        <w:rPr>
          <w:rFonts w:ascii="宋体" w:hAnsi="宋体" w:hint="eastAsia"/>
          <w:b/>
          <w:color w:val="000000"/>
          <w:sz w:val="30"/>
          <w:szCs w:val="30"/>
          <w:u w:val="single"/>
        </w:rPr>
        <w:t xml:space="preserve">              </w:t>
      </w:r>
      <w:r>
        <w:rPr>
          <w:rFonts w:ascii="宋体" w:hAnsi="宋体"/>
          <w:b/>
          <w:color w:val="000000"/>
          <w:sz w:val="30"/>
          <w:szCs w:val="30"/>
        </w:rPr>
        <w:t xml:space="preserve"> </w:t>
      </w:r>
    </w:p>
    <w:p w:rsidR="006417B4" w:rsidRDefault="00163095">
      <w:pPr>
        <w:spacing w:line="880" w:lineRule="atLeast"/>
        <w:ind w:firstLineChars="1200" w:firstLine="3614"/>
        <w:rPr>
          <w:rFonts w:ascii="宋体" w:hAnsi="宋体"/>
          <w:b/>
          <w:color w:val="000000"/>
          <w:sz w:val="30"/>
          <w:szCs w:val="30"/>
        </w:rPr>
      </w:pPr>
      <w:r>
        <w:rPr>
          <w:rFonts w:ascii="宋体" w:hAnsi="宋体" w:hint="eastAsia"/>
          <w:b/>
          <w:color w:val="000000"/>
          <w:sz w:val="30"/>
          <w:szCs w:val="30"/>
          <w:u w:val="single"/>
        </w:rPr>
        <w:t xml:space="preserve"> 2026 </w:t>
      </w:r>
      <w:r>
        <w:rPr>
          <w:rFonts w:ascii="宋体" w:hAnsi="宋体" w:hint="eastAsia"/>
          <w:b/>
          <w:color w:val="000000"/>
          <w:sz w:val="30"/>
          <w:szCs w:val="30"/>
        </w:rPr>
        <w:t>年</w:t>
      </w:r>
      <w:r>
        <w:rPr>
          <w:rFonts w:ascii="宋体" w:hAnsi="宋体" w:hint="eastAsia"/>
          <w:b/>
          <w:color w:val="000000"/>
          <w:sz w:val="30"/>
          <w:szCs w:val="30"/>
          <w:u w:val="single"/>
        </w:rPr>
        <w:t xml:space="preserve">   </w:t>
      </w:r>
      <w:r>
        <w:rPr>
          <w:rFonts w:ascii="宋体" w:hAnsi="宋体" w:hint="eastAsia"/>
          <w:b/>
          <w:color w:val="000000"/>
          <w:sz w:val="30"/>
          <w:szCs w:val="30"/>
        </w:rPr>
        <w:t>月</w:t>
      </w:r>
    </w:p>
    <w:p w:rsidR="006417B4" w:rsidRDefault="006417B4" w:rsidP="00E07EEF">
      <w:pPr>
        <w:spacing w:line="520" w:lineRule="exact"/>
        <w:ind w:leftChars="479" w:left="1006" w:firstLineChars="196" w:firstLine="412"/>
        <w:rPr>
          <w:rFonts w:ascii="宋体" w:hAnsi="宋体"/>
        </w:rPr>
      </w:pPr>
    </w:p>
    <w:p w:rsidR="006417B4" w:rsidRDefault="006417B4" w:rsidP="00E07EEF">
      <w:pPr>
        <w:spacing w:line="520" w:lineRule="exact"/>
        <w:ind w:leftChars="479" w:left="1006" w:firstLineChars="196" w:firstLine="412"/>
        <w:rPr>
          <w:rFonts w:ascii="宋体" w:hAnsi="宋体"/>
        </w:rPr>
      </w:pPr>
    </w:p>
    <w:p w:rsidR="006417B4" w:rsidRPr="00E07EEF" w:rsidRDefault="006417B4" w:rsidP="00E07EEF">
      <w:pPr>
        <w:spacing w:line="520" w:lineRule="exact"/>
        <w:ind w:leftChars="479" w:left="1006" w:firstLineChars="196" w:firstLine="412"/>
        <w:rPr>
          <w:rFonts w:ascii="宋体" w:hAnsi="宋体"/>
        </w:rPr>
      </w:pPr>
    </w:p>
    <w:p w:rsidR="006417B4" w:rsidRDefault="00163095">
      <w:pPr>
        <w:pStyle w:val="2"/>
        <w:ind w:left="0" w:firstLine="0"/>
        <w:jc w:val="left"/>
        <w:rPr>
          <w:rFonts w:ascii="宋体" w:eastAsia="宋体" w:hAnsi="宋体"/>
          <w:b w:val="0"/>
        </w:rPr>
      </w:pPr>
      <w:bookmarkStart w:id="0" w:name="_Toc155348895"/>
      <w:r>
        <w:rPr>
          <w:rFonts w:ascii="宋体" w:eastAsia="宋体" w:hAnsi="宋体" w:hint="eastAsia"/>
          <w:b w:val="0"/>
        </w:rPr>
        <w:t>目录</w:t>
      </w:r>
      <w:bookmarkEnd w:id="0"/>
    </w:p>
    <w:p w:rsidR="006417B4" w:rsidRDefault="00163095">
      <w:pPr>
        <w:numPr>
          <w:ilvl w:val="0"/>
          <w:numId w:val="2"/>
        </w:numPr>
        <w:topLinePunct/>
        <w:jc w:val="left"/>
        <w:textAlignment w:val="baseline"/>
        <w:rPr>
          <w:rFonts w:ascii="宋体" w:hAnsi="宋体"/>
          <w:sz w:val="32"/>
        </w:rPr>
      </w:pPr>
      <w:r>
        <w:rPr>
          <w:rFonts w:ascii="宋体" w:hAnsi="宋体" w:hint="eastAsia"/>
          <w:sz w:val="32"/>
        </w:rPr>
        <w:t xml:space="preserve"> 比选公告.........................................1</w:t>
      </w:r>
    </w:p>
    <w:p w:rsidR="006417B4" w:rsidRDefault="00163095">
      <w:pPr>
        <w:numPr>
          <w:ilvl w:val="0"/>
          <w:numId w:val="2"/>
        </w:numPr>
        <w:topLinePunct/>
        <w:jc w:val="left"/>
        <w:textAlignment w:val="baseline"/>
        <w:rPr>
          <w:rFonts w:ascii="宋体" w:hAnsi="宋体"/>
          <w:sz w:val="32"/>
        </w:rPr>
      </w:pPr>
      <w:r>
        <w:rPr>
          <w:rFonts w:ascii="宋体" w:hAnsi="宋体" w:hint="eastAsia"/>
          <w:sz w:val="32"/>
        </w:rPr>
        <w:t xml:space="preserve"> 比选须知 ........................................4</w:t>
      </w:r>
    </w:p>
    <w:p w:rsidR="006417B4" w:rsidRDefault="00163095">
      <w:pPr>
        <w:topLinePunct/>
        <w:jc w:val="left"/>
        <w:textAlignment w:val="baseline"/>
        <w:rPr>
          <w:rFonts w:ascii="宋体" w:hAnsi="宋体"/>
          <w:sz w:val="32"/>
        </w:rPr>
      </w:pPr>
      <w:r>
        <w:rPr>
          <w:rFonts w:ascii="宋体" w:hAnsi="宋体" w:hint="eastAsia"/>
          <w:sz w:val="32"/>
        </w:rPr>
        <w:t>第三章  项目需求书......................................15</w:t>
      </w:r>
    </w:p>
    <w:p w:rsidR="006417B4" w:rsidRDefault="00163095">
      <w:pPr>
        <w:topLinePunct/>
        <w:jc w:val="left"/>
        <w:textAlignment w:val="baseline"/>
        <w:rPr>
          <w:rFonts w:ascii="宋体" w:hAnsi="宋体"/>
          <w:sz w:val="32"/>
        </w:rPr>
      </w:pPr>
      <w:r>
        <w:rPr>
          <w:rFonts w:ascii="宋体" w:hAnsi="宋体" w:hint="eastAsia"/>
          <w:sz w:val="32"/>
        </w:rPr>
        <w:t>第四章  比选方法........................................17</w:t>
      </w:r>
    </w:p>
    <w:p w:rsidR="006417B4" w:rsidRDefault="00163095">
      <w:pPr>
        <w:topLinePunct/>
        <w:jc w:val="left"/>
        <w:textAlignment w:val="baseline"/>
        <w:rPr>
          <w:rFonts w:ascii="宋体" w:hAnsi="宋体"/>
          <w:sz w:val="32"/>
        </w:rPr>
      </w:pPr>
      <w:r>
        <w:rPr>
          <w:rFonts w:ascii="宋体" w:hAnsi="宋体" w:hint="eastAsia"/>
          <w:sz w:val="32"/>
        </w:rPr>
        <w:t>第五章  合同条款（样本）................................21</w:t>
      </w:r>
    </w:p>
    <w:p w:rsidR="006417B4" w:rsidRDefault="00163095">
      <w:pPr>
        <w:topLinePunct/>
        <w:jc w:val="left"/>
        <w:textAlignment w:val="baseline"/>
        <w:rPr>
          <w:rFonts w:ascii="宋体" w:hAnsi="宋体"/>
          <w:sz w:val="32"/>
        </w:rPr>
      </w:pPr>
      <w:r>
        <w:rPr>
          <w:rFonts w:ascii="宋体" w:hAnsi="宋体" w:hint="eastAsia"/>
          <w:sz w:val="32"/>
        </w:rPr>
        <w:t>第六章  响应文件格式....................................37</w:t>
      </w:r>
    </w:p>
    <w:p w:rsidR="006417B4" w:rsidRDefault="006417B4">
      <w:pPr>
        <w:topLinePunct/>
        <w:jc w:val="left"/>
        <w:textAlignment w:val="baseline"/>
        <w:rPr>
          <w:rFonts w:ascii="宋体" w:hAnsi="宋体"/>
          <w:sz w:val="32"/>
        </w:rPr>
        <w:sectPr w:rsidR="006417B4">
          <w:headerReference w:type="even" r:id="rId8"/>
          <w:headerReference w:type="default" r:id="rId9"/>
          <w:footerReference w:type="even" r:id="rId10"/>
          <w:footerReference w:type="default" r:id="rId11"/>
          <w:pgSz w:w="11906" w:h="16838"/>
          <w:pgMar w:top="1418" w:right="1134" w:bottom="1134" w:left="1418" w:header="851" w:footer="992" w:gutter="0"/>
          <w:pgNumType w:start="0"/>
          <w:cols w:space="720"/>
          <w:titlePg/>
          <w:docGrid w:type="lines" w:linePitch="312"/>
        </w:sectPr>
      </w:pPr>
    </w:p>
    <w:p w:rsidR="006417B4" w:rsidRDefault="00163095">
      <w:pPr>
        <w:spacing w:line="360" w:lineRule="auto"/>
        <w:jc w:val="center"/>
        <w:rPr>
          <w:rFonts w:ascii="宋体"/>
          <w:b/>
          <w:bCs/>
          <w:kern w:val="44"/>
          <w:sz w:val="44"/>
          <w:szCs w:val="44"/>
        </w:rPr>
      </w:pPr>
      <w:bookmarkStart w:id="1" w:name="_Toc155348896"/>
      <w:r>
        <w:rPr>
          <w:rFonts w:ascii="宋体" w:hint="eastAsia"/>
          <w:b/>
          <w:bCs/>
          <w:kern w:val="44"/>
          <w:sz w:val="44"/>
          <w:szCs w:val="44"/>
        </w:rPr>
        <w:lastRenderedPageBreak/>
        <w:t>第一章 比选公告</w:t>
      </w:r>
    </w:p>
    <w:p w:rsidR="006417B4" w:rsidRDefault="006417B4">
      <w:pPr>
        <w:tabs>
          <w:tab w:val="left" w:pos="900"/>
        </w:tabs>
        <w:spacing w:line="360" w:lineRule="auto"/>
        <w:ind w:firstLineChars="200" w:firstLine="480"/>
        <w:rPr>
          <w:rFonts w:ascii="宋体" w:hAnsi="宋体"/>
          <w:sz w:val="24"/>
        </w:rPr>
      </w:pPr>
    </w:p>
    <w:p w:rsidR="006417B4" w:rsidRDefault="00163095">
      <w:pPr>
        <w:tabs>
          <w:tab w:val="left" w:pos="900"/>
        </w:tabs>
        <w:spacing w:line="360" w:lineRule="auto"/>
        <w:ind w:firstLineChars="200" w:firstLine="480"/>
        <w:rPr>
          <w:rFonts w:ascii="宋体"/>
          <w:sz w:val="24"/>
        </w:rPr>
      </w:pPr>
      <w:r>
        <w:rPr>
          <w:rFonts w:ascii="宋体" w:hAnsi="宋体" w:hint="eastAsia"/>
          <w:sz w:val="24"/>
        </w:rPr>
        <w:t>中华人民共和国涪陵海关对关区</w:t>
      </w:r>
      <w:r w:rsidR="00E07EEF">
        <w:rPr>
          <w:rFonts w:ascii="宋体" w:hAnsi="宋体" w:hint="eastAsia"/>
          <w:sz w:val="24"/>
        </w:rPr>
        <w:t>暖</w:t>
      </w:r>
      <w:proofErr w:type="gramStart"/>
      <w:r w:rsidR="00E07EEF">
        <w:rPr>
          <w:rFonts w:ascii="宋体" w:hAnsi="宋体" w:hint="eastAsia"/>
          <w:sz w:val="24"/>
        </w:rPr>
        <w:t>通工程</w:t>
      </w:r>
      <w:proofErr w:type="gramEnd"/>
      <w:r w:rsidR="00E07EEF">
        <w:rPr>
          <w:rFonts w:ascii="宋体" w:hAnsi="宋体" w:hint="eastAsia"/>
          <w:sz w:val="24"/>
        </w:rPr>
        <w:t>改造项目监理进行</w:t>
      </w:r>
      <w:r>
        <w:rPr>
          <w:rFonts w:ascii="宋体" w:hAnsi="宋体" w:hint="eastAsia"/>
          <w:sz w:val="24"/>
        </w:rPr>
        <w:t>比选，</w:t>
      </w:r>
      <w:proofErr w:type="gramStart"/>
      <w:r>
        <w:rPr>
          <w:rFonts w:ascii="宋体" w:hAnsi="宋体" w:hint="eastAsia"/>
          <w:sz w:val="24"/>
        </w:rPr>
        <w:t>现邀请</w:t>
      </w:r>
      <w:proofErr w:type="gramEnd"/>
      <w:r>
        <w:rPr>
          <w:rFonts w:ascii="宋体" w:hAnsi="宋体" w:hint="eastAsia"/>
          <w:sz w:val="24"/>
        </w:rPr>
        <w:t>符合资格的监理方参加比选。</w:t>
      </w:r>
    </w:p>
    <w:p w:rsidR="006417B4" w:rsidRDefault="00163095">
      <w:pPr>
        <w:tabs>
          <w:tab w:val="left" w:pos="900"/>
        </w:tabs>
        <w:spacing w:line="360" w:lineRule="auto"/>
        <w:ind w:firstLineChars="200" w:firstLine="480"/>
        <w:rPr>
          <w:rFonts w:ascii="宋体" w:hAnsi="宋体"/>
          <w:sz w:val="24"/>
        </w:rPr>
      </w:pPr>
      <w:r>
        <w:rPr>
          <w:rFonts w:ascii="宋体" w:hAnsi="宋体" w:hint="eastAsia"/>
          <w:sz w:val="24"/>
        </w:rPr>
        <w:t>一、项目基本情况</w:t>
      </w:r>
    </w:p>
    <w:p w:rsidR="006417B4" w:rsidRDefault="00163095">
      <w:pPr>
        <w:tabs>
          <w:tab w:val="left" w:pos="900"/>
        </w:tabs>
        <w:spacing w:line="360" w:lineRule="auto"/>
        <w:ind w:firstLineChars="200" w:firstLine="480"/>
        <w:rPr>
          <w:rFonts w:ascii="宋体"/>
          <w:sz w:val="24"/>
        </w:rPr>
      </w:pPr>
      <w:r>
        <w:rPr>
          <w:rFonts w:ascii="宋体" w:hAnsi="宋体"/>
          <w:sz w:val="24"/>
        </w:rPr>
        <w:t>1</w:t>
      </w:r>
      <w:r>
        <w:rPr>
          <w:rFonts w:ascii="宋体" w:hAnsi="宋体" w:hint="eastAsia"/>
          <w:sz w:val="24"/>
        </w:rPr>
        <w:t>、工程名称：涪陵海关暖</w:t>
      </w:r>
      <w:proofErr w:type="gramStart"/>
      <w:r>
        <w:rPr>
          <w:rFonts w:ascii="宋体" w:hAnsi="宋体" w:hint="eastAsia"/>
          <w:sz w:val="24"/>
        </w:rPr>
        <w:t>通工程</w:t>
      </w:r>
      <w:proofErr w:type="gramEnd"/>
      <w:r>
        <w:rPr>
          <w:rFonts w:ascii="宋体" w:hAnsi="宋体" w:hint="eastAsia"/>
          <w:sz w:val="24"/>
        </w:rPr>
        <w:t>改造项目监理服务。</w:t>
      </w:r>
    </w:p>
    <w:p w:rsidR="006417B4" w:rsidRDefault="00163095">
      <w:pPr>
        <w:tabs>
          <w:tab w:val="left" w:pos="900"/>
        </w:tabs>
        <w:spacing w:line="360" w:lineRule="auto"/>
        <w:ind w:firstLineChars="200" w:firstLine="480"/>
        <w:rPr>
          <w:rFonts w:ascii="宋体"/>
          <w:sz w:val="24"/>
        </w:rPr>
      </w:pPr>
      <w:r>
        <w:rPr>
          <w:rFonts w:ascii="宋体" w:hAnsi="宋体"/>
          <w:sz w:val="24"/>
        </w:rPr>
        <w:t>2</w:t>
      </w:r>
      <w:r>
        <w:rPr>
          <w:rFonts w:ascii="宋体" w:hAnsi="宋体" w:hint="eastAsia"/>
          <w:sz w:val="24"/>
        </w:rPr>
        <w:t>、工程地址：重庆市涪陵区大鹅居委6组（涪陵新区大厦对面）。</w:t>
      </w:r>
    </w:p>
    <w:p w:rsidR="006417B4" w:rsidRDefault="00163095">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、工程规模：改造总面积4611.1㎡，含中央空调、新风系统、强电改造、智能控制系统升级等；工程总投资158万元。</w:t>
      </w:r>
      <w:r>
        <w:rPr>
          <w:rFonts w:ascii="宋体" w:hAnsi="宋体" w:cs="Arial" w:hint="eastAsia"/>
          <w:kern w:val="0"/>
          <w:sz w:val="24"/>
        </w:rPr>
        <w:t>具体施工内容以招标人发出的工程量清单、施工图及图说为准。</w:t>
      </w:r>
    </w:p>
    <w:p w:rsidR="006417B4" w:rsidRDefault="00163095">
      <w:pPr>
        <w:tabs>
          <w:tab w:val="left" w:pos="900"/>
        </w:tabs>
        <w:spacing w:line="360" w:lineRule="auto"/>
        <w:ind w:firstLineChars="200" w:firstLine="480"/>
        <w:rPr>
          <w:rFonts w:ascii="宋体" w:hAnsi="宋体"/>
          <w:color w:val="000000"/>
          <w:sz w:val="24"/>
        </w:rPr>
      </w:pPr>
      <w:r>
        <w:rPr>
          <w:rFonts w:ascii="宋体" w:hAnsi="宋体"/>
          <w:color w:val="000000"/>
          <w:sz w:val="24"/>
        </w:rPr>
        <w:t>4</w:t>
      </w:r>
      <w:r>
        <w:rPr>
          <w:rFonts w:ascii="宋体" w:hAnsi="宋体" w:hint="eastAsia"/>
          <w:color w:val="000000"/>
          <w:sz w:val="24"/>
        </w:rPr>
        <w:t>、服务内容：本次监理范围主要包括施工图所示全部工程内容，</w:t>
      </w:r>
      <w:proofErr w:type="gramStart"/>
      <w:r>
        <w:rPr>
          <w:rFonts w:ascii="宋体" w:hAnsi="宋体" w:hint="eastAsia"/>
          <w:color w:val="000000"/>
          <w:sz w:val="24"/>
        </w:rPr>
        <w:t>含暖通</w:t>
      </w:r>
      <w:proofErr w:type="gramEnd"/>
      <w:r>
        <w:rPr>
          <w:rFonts w:ascii="宋体" w:hAnsi="宋体" w:hint="eastAsia"/>
          <w:color w:val="000000"/>
          <w:sz w:val="24"/>
        </w:rPr>
        <w:t>、强电、智能化、</w:t>
      </w:r>
      <w:proofErr w:type="gramStart"/>
      <w:r>
        <w:rPr>
          <w:rFonts w:ascii="宋体" w:hAnsi="宋体" w:hint="eastAsia"/>
          <w:color w:val="000000"/>
          <w:sz w:val="24"/>
        </w:rPr>
        <w:t>利旧利用</w:t>
      </w:r>
      <w:proofErr w:type="gramEnd"/>
      <w:r>
        <w:rPr>
          <w:rFonts w:ascii="宋体" w:hAnsi="宋体" w:hint="eastAsia"/>
          <w:color w:val="000000"/>
          <w:sz w:val="24"/>
        </w:rPr>
        <w:t>等施工阶段及缺陷责任期全过程监理，对进度、质量、造价、安全、合同、信息、协调实施全过程控制。</w:t>
      </w:r>
    </w:p>
    <w:p w:rsidR="006417B4" w:rsidRDefault="00163095">
      <w:pPr>
        <w:tabs>
          <w:tab w:val="left" w:pos="900"/>
        </w:tabs>
        <w:spacing w:line="360" w:lineRule="auto"/>
        <w:ind w:firstLineChars="200" w:firstLine="480"/>
        <w:rPr>
          <w:rFonts w:ascii="宋体"/>
          <w:kern w:val="0"/>
          <w:sz w:val="24"/>
        </w:rPr>
      </w:pPr>
      <w:r>
        <w:rPr>
          <w:rFonts w:ascii="宋体" w:hAnsi="宋体" w:hint="eastAsia"/>
          <w:sz w:val="24"/>
        </w:rPr>
        <w:t>5</w:t>
      </w:r>
      <w:r>
        <w:rPr>
          <w:rFonts w:ascii="宋体" w:hAnsi="宋体" w:hint="eastAsia"/>
          <w:kern w:val="0"/>
          <w:sz w:val="24"/>
        </w:rPr>
        <w:t>、</w:t>
      </w:r>
      <w:r>
        <w:rPr>
          <w:rFonts w:ascii="宋体" w:hAnsi="宋体" w:hint="eastAsia"/>
          <w:sz w:val="24"/>
        </w:rPr>
        <w:t>服务</w:t>
      </w:r>
      <w:r>
        <w:rPr>
          <w:rFonts w:ascii="宋体" w:hAnsi="宋体" w:hint="eastAsia"/>
          <w:kern w:val="0"/>
          <w:sz w:val="24"/>
        </w:rPr>
        <w:t>费用：本项目监理费最高限价52140元（总价包干），超过</w:t>
      </w:r>
      <w:proofErr w:type="gramStart"/>
      <w:r>
        <w:rPr>
          <w:rFonts w:ascii="宋体" w:hAnsi="宋体" w:hint="eastAsia"/>
          <w:kern w:val="0"/>
          <w:sz w:val="24"/>
        </w:rPr>
        <w:t>按废标处理</w:t>
      </w:r>
      <w:proofErr w:type="gramEnd"/>
      <w:r>
        <w:rPr>
          <w:rFonts w:ascii="宋体" w:hAnsi="宋体" w:hint="eastAsia"/>
          <w:kern w:val="0"/>
          <w:sz w:val="24"/>
        </w:rPr>
        <w:t>。费用包含完成本工程全部监理工作（</w:t>
      </w:r>
      <w:proofErr w:type="gramStart"/>
      <w:r>
        <w:rPr>
          <w:rFonts w:ascii="宋体" w:hAnsi="宋体" w:hint="eastAsia"/>
          <w:kern w:val="0"/>
          <w:sz w:val="24"/>
        </w:rPr>
        <w:t>含施工</w:t>
      </w:r>
      <w:proofErr w:type="gramEnd"/>
      <w:r>
        <w:rPr>
          <w:rFonts w:ascii="宋体" w:hAnsi="宋体" w:hint="eastAsia"/>
          <w:kern w:val="0"/>
          <w:sz w:val="24"/>
        </w:rPr>
        <w:t>设计图示工作范围、工程变更等）的附加工作费用、额外工作费用、风险费用等，包括但不限于完成本合同约定全部监理工作对应的工作人员工资、劳保、医疗、福利、津贴、保险、差旅费，监理机构的管理费、利润、税金，且包含办公用品、交通工具、通讯设备等，以及协助对主要材料及设备询价咨询以及相关造价的初步审查工作等所有发生的费用，比选人将不再另行支付任何费用。竞标申请人也不得与本项目工程招标的任何潜在投标人发生任何经济关系，否则</w:t>
      </w:r>
      <w:r>
        <w:rPr>
          <w:rFonts w:ascii="宋体" w:hAnsi="宋体" w:hint="eastAsia"/>
          <w:sz w:val="24"/>
        </w:rPr>
        <w:t>比选人有权追究竞标申请人的法律责任</w:t>
      </w:r>
      <w:r>
        <w:rPr>
          <w:rFonts w:ascii="宋体" w:hAnsi="宋体" w:hint="eastAsia"/>
          <w:kern w:val="0"/>
          <w:sz w:val="24"/>
        </w:rPr>
        <w:t>。</w:t>
      </w:r>
    </w:p>
    <w:p w:rsidR="006417B4" w:rsidRDefault="00163095">
      <w:pPr>
        <w:spacing w:line="360" w:lineRule="auto"/>
        <w:ind w:firstLineChars="200" w:firstLine="480"/>
        <w:rPr>
          <w:rFonts w:ascii="宋体" w:hAnsi="宋体"/>
          <w:sz w:val="24"/>
        </w:rPr>
      </w:pPr>
      <w:r>
        <w:rPr>
          <w:rFonts w:ascii="宋体" w:hAnsi="宋体" w:hint="eastAsia"/>
          <w:sz w:val="24"/>
        </w:rPr>
        <w:t>二、申请人资格要求</w:t>
      </w:r>
    </w:p>
    <w:p w:rsidR="006417B4" w:rsidRDefault="00163095">
      <w:pPr>
        <w:spacing w:line="360" w:lineRule="auto"/>
        <w:ind w:firstLineChars="200" w:firstLine="480"/>
        <w:rPr>
          <w:rFonts w:ascii="宋体" w:hAnsi="宋体"/>
          <w:sz w:val="24"/>
        </w:rPr>
      </w:pPr>
      <w:r>
        <w:rPr>
          <w:rFonts w:ascii="宋体" w:hAnsi="宋体" w:hint="eastAsia"/>
          <w:sz w:val="24"/>
        </w:rPr>
        <w:t>（1）具备有效的营业执照；</w:t>
      </w:r>
    </w:p>
    <w:p w:rsidR="006417B4" w:rsidRDefault="00163095" w:rsidP="00E07EEF">
      <w:pPr>
        <w:spacing w:line="360" w:lineRule="auto"/>
        <w:ind w:firstLineChars="202" w:firstLine="485"/>
        <w:rPr>
          <w:rFonts w:ascii="宋体" w:hAnsi="宋体"/>
          <w:sz w:val="24"/>
        </w:rPr>
      </w:pPr>
      <w:r>
        <w:rPr>
          <w:rFonts w:ascii="宋体" w:hAnsi="宋体" w:hint="eastAsia"/>
          <w:sz w:val="24"/>
        </w:rPr>
        <w:t>（2）具备工程监理综合资质或房屋建筑工程/机电安装工程监理乙级及以上资质；</w:t>
      </w:r>
    </w:p>
    <w:p w:rsidR="006417B4" w:rsidRDefault="00163095" w:rsidP="00E07EEF">
      <w:pPr>
        <w:spacing w:line="360" w:lineRule="auto"/>
        <w:ind w:firstLineChars="202" w:firstLine="485"/>
        <w:rPr>
          <w:rFonts w:ascii="宋体" w:hAnsi="宋体"/>
          <w:sz w:val="24"/>
        </w:rPr>
      </w:pPr>
      <w:r>
        <w:rPr>
          <w:rFonts w:ascii="宋体" w:hAnsi="宋体" w:hint="eastAsia"/>
          <w:sz w:val="24"/>
        </w:rPr>
        <w:t>（3）总监理工程师具备注册监理工程师证书（机电/房建专业）；</w:t>
      </w:r>
    </w:p>
    <w:p w:rsidR="006417B4" w:rsidRDefault="00163095" w:rsidP="00E07EEF">
      <w:pPr>
        <w:spacing w:line="360" w:lineRule="auto"/>
        <w:ind w:firstLineChars="202" w:firstLine="485"/>
        <w:rPr>
          <w:rFonts w:ascii="宋体" w:hAnsi="宋体"/>
          <w:sz w:val="24"/>
        </w:rPr>
      </w:pPr>
      <w:r>
        <w:rPr>
          <w:rFonts w:ascii="宋体" w:hAnsi="宋体" w:hint="eastAsia"/>
          <w:sz w:val="24"/>
        </w:rPr>
        <w:t>（4）本项目不接受挂靠、不接受联合体。</w:t>
      </w:r>
    </w:p>
    <w:p w:rsidR="006417B4" w:rsidRDefault="00163095" w:rsidP="00E07EEF">
      <w:pPr>
        <w:spacing w:line="360" w:lineRule="auto"/>
        <w:ind w:firstLineChars="202" w:firstLine="485"/>
        <w:rPr>
          <w:rFonts w:ascii="宋体" w:hAnsi="宋体"/>
          <w:sz w:val="24"/>
        </w:rPr>
      </w:pPr>
      <w:r>
        <w:rPr>
          <w:rFonts w:ascii="宋体" w:hAnsi="宋体" w:hint="eastAsia"/>
          <w:sz w:val="24"/>
        </w:rPr>
        <w:t>注：开标时携带原件备查，否则</w:t>
      </w:r>
      <w:proofErr w:type="gramStart"/>
      <w:r>
        <w:rPr>
          <w:rFonts w:ascii="宋体" w:hAnsi="宋体" w:hint="eastAsia"/>
          <w:sz w:val="24"/>
        </w:rPr>
        <w:t>按废标处理</w:t>
      </w:r>
      <w:proofErr w:type="gramEnd"/>
      <w:r>
        <w:rPr>
          <w:rFonts w:ascii="宋体" w:hAnsi="宋体" w:hint="eastAsia"/>
          <w:sz w:val="24"/>
        </w:rPr>
        <w:t>。</w:t>
      </w:r>
    </w:p>
    <w:p w:rsidR="006417B4" w:rsidRDefault="00163095" w:rsidP="00E07EEF">
      <w:pPr>
        <w:spacing w:line="360" w:lineRule="auto"/>
        <w:ind w:firstLineChars="202" w:firstLine="485"/>
        <w:rPr>
          <w:rFonts w:ascii="宋体" w:hAnsi="宋体"/>
          <w:sz w:val="24"/>
        </w:rPr>
      </w:pPr>
      <w:r>
        <w:rPr>
          <w:rFonts w:ascii="宋体" w:hAnsi="宋体" w:hint="eastAsia"/>
          <w:sz w:val="24"/>
        </w:rPr>
        <w:t>三、比选文件的获取</w:t>
      </w:r>
    </w:p>
    <w:p w:rsidR="006417B4" w:rsidRDefault="00163095">
      <w:pPr>
        <w:tabs>
          <w:tab w:val="left" w:pos="900"/>
        </w:tabs>
        <w:spacing w:line="360" w:lineRule="auto"/>
        <w:ind w:firstLineChars="200" w:firstLine="480"/>
        <w:rPr>
          <w:rFonts w:ascii="宋体" w:hAnsi="宋体"/>
          <w:kern w:val="0"/>
          <w:sz w:val="24"/>
        </w:rPr>
      </w:pPr>
      <w:r>
        <w:rPr>
          <w:rFonts w:ascii="宋体" w:hAnsi="宋体" w:hint="eastAsia"/>
          <w:kern w:val="0"/>
          <w:sz w:val="24"/>
        </w:rPr>
        <w:t>获取时间：2026年4月14日起至提交响应文件截止时间前。</w:t>
      </w:r>
    </w:p>
    <w:p w:rsidR="006417B4" w:rsidRDefault="00163095" w:rsidP="00E07EEF">
      <w:pPr>
        <w:spacing w:line="360" w:lineRule="auto"/>
        <w:ind w:firstLineChars="202" w:firstLine="485"/>
        <w:rPr>
          <w:rFonts w:ascii="宋体" w:hAnsi="宋体"/>
          <w:sz w:val="24"/>
        </w:rPr>
      </w:pPr>
      <w:r>
        <w:rPr>
          <w:rFonts w:ascii="宋体" w:hAnsi="宋体" w:hint="eastAsia"/>
          <w:sz w:val="24"/>
        </w:rPr>
        <w:t>获取方式：在重庆海关官方网站 （www.chongqing.customs.gov.cn）自行下载本项目</w:t>
      </w:r>
      <w:r>
        <w:rPr>
          <w:rFonts w:ascii="宋体" w:hAnsi="宋体" w:hint="eastAsia"/>
          <w:sz w:val="24"/>
        </w:rPr>
        <w:lastRenderedPageBreak/>
        <w:t>的比选文件、答疑、补遗等与本项目有关的所有资料，并随时关注本项目相关修改或补充内容。无论供应商下载与否，采购人都视为供应商已收到以上资料并全部知晓有关比选采购过程和事宜，由此产生的一切后果由供应商自负。</w:t>
      </w:r>
    </w:p>
    <w:p w:rsidR="006417B4" w:rsidRDefault="00163095" w:rsidP="00E07EEF">
      <w:pPr>
        <w:spacing w:line="360" w:lineRule="auto"/>
        <w:ind w:firstLineChars="202" w:firstLine="485"/>
        <w:rPr>
          <w:rFonts w:ascii="宋体" w:hAnsi="宋体"/>
          <w:sz w:val="24"/>
        </w:rPr>
      </w:pPr>
      <w:r>
        <w:rPr>
          <w:rFonts w:ascii="宋体" w:hAnsi="宋体" w:hint="eastAsia"/>
          <w:sz w:val="24"/>
        </w:rPr>
        <w:t>四、响应文件提交</w:t>
      </w:r>
    </w:p>
    <w:p w:rsidR="006417B4" w:rsidRDefault="00163095" w:rsidP="00E07EEF">
      <w:pPr>
        <w:spacing w:line="360" w:lineRule="auto"/>
        <w:ind w:firstLineChars="202" w:firstLine="485"/>
        <w:rPr>
          <w:rFonts w:ascii="宋体" w:hAnsi="宋体"/>
          <w:sz w:val="24"/>
        </w:rPr>
      </w:pPr>
      <w:r>
        <w:rPr>
          <w:rFonts w:ascii="宋体" w:hAnsi="宋体" w:hint="eastAsia"/>
          <w:sz w:val="24"/>
        </w:rPr>
        <w:t>1.凡有意参加的供应商，请于2026年4月20日10：00（北京时间）前，采取邮寄或直接送达方式，将响应文件送达采购人（送达时间以采购人签收时间为准），文件一正一副，并在封面右上角注明。供应商应充分预留邮寄时间，避免由此造成逾期送达。因邮寄问题出现的逾期后果由供应商自行负责。</w:t>
      </w:r>
    </w:p>
    <w:p w:rsidR="006417B4" w:rsidRDefault="00163095" w:rsidP="00E07EEF">
      <w:pPr>
        <w:spacing w:line="360" w:lineRule="auto"/>
        <w:ind w:firstLineChars="202" w:firstLine="485"/>
        <w:rPr>
          <w:rFonts w:ascii="宋体" w:hAnsi="宋体"/>
          <w:sz w:val="24"/>
        </w:rPr>
      </w:pPr>
      <w:r>
        <w:rPr>
          <w:rFonts w:ascii="宋体" w:hAnsi="宋体" w:hint="eastAsia"/>
          <w:sz w:val="24"/>
        </w:rPr>
        <w:t>2.开标时间：2026年4月20日10:00（北京时间）</w:t>
      </w:r>
    </w:p>
    <w:p w:rsidR="006417B4" w:rsidRDefault="00163095" w:rsidP="00E07EEF">
      <w:pPr>
        <w:spacing w:line="360" w:lineRule="auto"/>
        <w:ind w:firstLineChars="202" w:firstLine="485"/>
        <w:rPr>
          <w:rFonts w:ascii="宋体" w:hAnsi="宋体"/>
          <w:sz w:val="24"/>
        </w:rPr>
      </w:pPr>
      <w:r>
        <w:rPr>
          <w:rFonts w:ascii="宋体" w:hAnsi="宋体" w:hint="eastAsia"/>
          <w:sz w:val="24"/>
        </w:rPr>
        <w:t>3.</w:t>
      </w:r>
      <w:r w:rsidR="00975608">
        <w:rPr>
          <w:rFonts w:ascii="宋体" w:hAnsi="宋体" w:hint="eastAsia"/>
          <w:sz w:val="24"/>
        </w:rPr>
        <w:t>开标地点</w:t>
      </w:r>
      <w:r>
        <w:rPr>
          <w:rFonts w:ascii="宋体" w:hAnsi="宋体" w:hint="eastAsia"/>
          <w:sz w:val="24"/>
        </w:rPr>
        <w:t>：重庆市涪陵区大鹅居委6组（涪陵新区大厦对面）涪陵海关505会议室</w:t>
      </w:r>
    </w:p>
    <w:p w:rsidR="006417B4" w:rsidRDefault="00163095" w:rsidP="00E07EEF">
      <w:pPr>
        <w:spacing w:line="360" w:lineRule="auto"/>
        <w:ind w:firstLineChars="202" w:firstLine="485"/>
        <w:rPr>
          <w:rFonts w:ascii="宋体" w:hAnsi="宋体"/>
          <w:sz w:val="24"/>
        </w:rPr>
      </w:pPr>
      <w:r>
        <w:rPr>
          <w:rFonts w:ascii="宋体" w:hAnsi="宋体" w:hint="eastAsia"/>
          <w:sz w:val="24"/>
        </w:rPr>
        <w:t>五、公告期限</w:t>
      </w:r>
    </w:p>
    <w:p w:rsidR="006417B4" w:rsidRDefault="00163095" w:rsidP="00E07EEF">
      <w:pPr>
        <w:spacing w:line="360" w:lineRule="auto"/>
        <w:ind w:firstLineChars="202" w:firstLine="485"/>
        <w:rPr>
          <w:rFonts w:ascii="宋体" w:hAnsi="宋体"/>
          <w:sz w:val="24"/>
        </w:rPr>
      </w:pPr>
      <w:r>
        <w:rPr>
          <w:rFonts w:ascii="宋体" w:hAnsi="宋体" w:hint="eastAsia"/>
          <w:sz w:val="24"/>
        </w:rPr>
        <w:t>自本公告发布之日起至2026年4月20日。</w:t>
      </w:r>
    </w:p>
    <w:p w:rsidR="006417B4" w:rsidRDefault="00163095" w:rsidP="00E07EEF">
      <w:pPr>
        <w:spacing w:line="360" w:lineRule="auto"/>
        <w:ind w:firstLineChars="202" w:firstLine="485"/>
        <w:rPr>
          <w:rFonts w:ascii="宋体" w:hAnsi="宋体"/>
          <w:sz w:val="24"/>
        </w:rPr>
      </w:pPr>
      <w:r>
        <w:rPr>
          <w:rFonts w:ascii="宋体" w:hAnsi="宋体" w:hint="eastAsia"/>
          <w:sz w:val="24"/>
        </w:rPr>
        <w:t>六、对本次采购提出询问，请按以下方式联系</w:t>
      </w:r>
    </w:p>
    <w:p w:rsidR="006417B4" w:rsidRDefault="00163095" w:rsidP="00E07EEF">
      <w:pPr>
        <w:spacing w:line="360" w:lineRule="auto"/>
        <w:ind w:firstLineChars="202" w:firstLine="485"/>
        <w:rPr>
          <w:rFonts w:ascii="宋体" w:hAnsi="宋体"/>
          <w:sz w:val="24"/>
        </w:rPr>
      </w:pPr>
      <w:r>
        <w:rPr>
          <w:rFonts w:ascii="宋体" w:hAnsi="宋体" w:hint="eastAsia"/>
          <w:sz w:val="24"/>
        </w:rPr>
        <w:t>1.采购人信息</w:t>
      </w:r>
    </w:p>
    <w:p w:rsidR="006417B4" w:rsidRDefault="00163095" w:rsidP="00E07EEF">
      <w:pPr>
        <w:spacing w:line="360" w:lineRule="auto"/>
        <w:ind w:firstLineChars="202" w:firstLine="485"/>
        <w:rPr>
          <w:rFonts w:ascii="宋体" w:hAnsi="宋体"/>
          <w:sz w:val="24"/>
        </w:rPr>
      </w:pPr>
      <w:r>
        <w:rPr>
          <w:rFonts w:ascii="宋体" w:hAnsi="宋体" w:hint="eastAsia"/>
          <w:sz w:val="24"/>
        </w:rPr>
        <w:t>名 称：中华人民共和国涪陵海关</w:t>
      </w:r>
    </w:p>
    <w:p w:rsidR="006417B4" w:rsidRDefault="00163095" w:rsidP="00E07EEF">
      <w:pPr>
        <w:spacing w:line="360" w:lineRule="auto"/>
        <w:ind w:firstLineChars="202" w:firstLine="485"/>
        <w:rPr>
          <w:rFonts w:ascii="宋体" w:hAnsi="宋体"/>
          <w:sz w:val="24"/>
        </w:rPr>
      </w:pPr>
      <w:r>
        <w:rPr>
          <w:rFonts w:ascii="宋体" w:hAnsi="宋体" w:hint="eastAsia"/>
          <w:sz w:val="24"/>
        </w:rPr>
        <w:t>地址：重庆市涪陵区大鹅居委6组（涪陵新区大厦对面）</w:t>
      </w:r>
    </w:p>
    <w:p w:rsidR="006417B4" w:rsidRDefault="00163095" w:rsidP="00E07EEF">
      <w:pPr>
        <w:spacing w:line="360" w:lineRule="auto"/>
        <w:ind w:firstLineChars="202" w:firstLine="485"/>
        <w:rPr>
          <w:rFonts w:ascii="宋体" w:hAnsi="宋体"/>
          <w:sz w:val="24"/>
        </w:rPr>
      </w:pPr>
      <w:r>
        <w:rPr>
          <w:rFonts w:ascii="宋体" w:hAnsi="宋体" w:hint="eastAsia"/>
          <w:sz w:val="24"/>
        </w:rPr>
        <w:t>联系方式：李老师，13618266436</w:t>
      </w:r>
    </w:p>
    <w:p w:rsidR="006417B4" w:rsidRDefault="00163095" w:rsidP="00E07EEF">
      <w:pPr>
        <w:spacing w:line="360" w:lineRule="auto"/>
        <w:ind w:firstLineChars="202" w:firstLine="485"/>
        <w:rPr>
          <w:rFonts w:ascii="宋体" w:hAnsi="宋体"/>
          <w:sz w:val="24"/>
        </w:rPr>
      </w:pPr>
      <w:r>
        <w:rPr>
          <w:rFonts w:ascii="宋体" w:hAnsi="宋体" w:hint="eastAsia"/>
          <w:sz w:val="24"/>
        </w:rPr>
        <w:t>2.项目联系方式</w:t>
      </w:r>
    </w:p>
    <w:p w:rsidR="006417B4" w:rsidRDefault="00163095" w:rsidP="00E07EEF">
      <w:pPr>
        <w:spacing w:line="360" w:lineRule="auto"/>
        <w:ind w:firstLineChars="202" w:firstLine="485"/>
        <w:rPr>
          <w:rFonts w:ascii="宋体" w:hAnsi="宋体"/>
          <w:sz w:val="24"/>
        </w:rPr>
      </w:pPr>
      <w:r>
        <w:rPr>
          <w:rFonts w:ascii="宋体" w:hAnsi="宋体" w:hint="eastAsia"/>
          <w:sz w:val="24"/>
        </w:rPr>
        <w:t>项目联系人：苏老师，15723327170</w:t>
      </w:r>
    </w:p>
    <w:p w:rsidR="006417B4" w:rsidRDefault="006417B4">
      <w:pPr>
        <w:pStyle w:val="2"/>
        <w:tabs>
          <w:tab w:val="left" w:pos="1428"/>
        </w:tabs>
        <w:ind w:left="0" w:firstLine="0"/>
        <w:jc w:val="center"/>
        <w:rPr>
          <w:rFonts w:ascii="宋体" w:eastAsia="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rPr>
          <w:rFonts w:ascii="宋体" w:hAnsi="宋体"/>
        </w:rPr>
      </w:pPr>
    </w:p>
    <w:p w:rsidR="006417B4" w:rsidRDefault="006417B4">
      <w:pPr>
        <w:pStyle w:val="40"/>
        <w:rPr>
          <w:rFonts w:ascii="宋体" w:hAnsi="宋体"/>
        </w:rPr>
      </w:pPr>
    </w:p>
    <w:p w:rsidR="006417B4" w:rsidRDefault="006417B4"/>
    <w:p w:rsidR="006417B4" w:rsidRDefault="00163095">
      <w:pPr>
        <w:pStyle w:val="1"/>
        <w:tabs>
          <w:tab w:val="clear" w:pos="425"/>
          <w:tab w:val="left" w:pos="432"/>
        </w:tabs>
        <w:jc w:val="center"/>
        <w:rPr>
          <w:rFonts w:ascii="宋体"/>
        </w:rPr>
      </w:pPr>
      <w:bookmarkStart w:id="2" w:name="_Toc22215032"/>
      <w:bookmarkStart w:id="3" w:name="_Toc76152140"/>
      <w:r>
        <w:rPr>
          <w:rFonts w:ascii="宋体" w:hint="eastAsia"/>
        </w:rPr>
        <w:lastRenderedPageBreak/>
        <w:t>第二章 比选须知</w:t>
      </w:r>
      <w:bookmarkEnd w:id="2"/>
      <w:bookmarkEnd w:id="3"/>
    </w:p>
    <w:p w:rsidR="006417B4" w:rsidRDefault="00163095" w:rsidP="00975608">
      <w:pPr>
        <w:spacing w:afterLines="50"/>
        <w:jc w:val="center"/>
        <w:rPr>
          <w:b/>
          <w:sz w:val="28"/>
          <w:szCs w:val="28"/>
        </w:rPr>
      </w:pPr>
      <w:bookmarkStart w:id="4" w:name="_Toc12890610"/>
      <w:bookmarkStart w:id="5" w:name="_Toc76661224"/>
      <w:r>
        <w:rPr>
          <w:rFonts w:ascii="宋体" w:hint="eastAsia"/>
          <w:sz w:val="24"/>
          <w:szCs w:val="21"/>
        </w:rPr>
        <w:t>供应商须知前附表</w:t>
      </w:r>
      <w:bookmarkEnd w:id="4"/>
      <w:bookmarkEnd w:id="5"/>
    </w:p>
    <w:p w:rsidR="006417B4" w:rsidRDefault="00163095" w:rsidP="00975608">
      <w:pPr>
        <w:spacing w:afterLines="50"/>
        <w:ind w:left="840" w:hangingChars="350" w:hanging="840"/>
        <w:jc w:val="left"/>
        <w:rPr>
          <w:rFonts w:ascii="宋体"/>
          <w:sz w:val="24"/>
        </w:rPr>
      </w:pPr>
      <w:r>
        <w:rPr>
          <w:rFonts w:ascii="宋体" w:hint="eastAsia"/>
          <w:sz w:val="24"/>
        </w:rPr>
        <w:t>注：1、本须知前附表是对供应商须知的修改和补充，如有矛盾，均以本表为准。</w:t>
      </w:r>
    </w:p>
    <w:p w:rsidR="006417B4" w:rsidRDefault="00163095" w:rsidP="00975608">
      <w:pPr>
        <w:spacing w:afterLines="50"/>
        <w:ind w:left="840" w:hangingChars="350" w:hanging="840"/>
        <w:jc w:val="left"/>
      </w:pPr>
      <w:r>
        <w:rPr>
          <w:rFonts w:ascii="宋体" w:hint="eastAsia"/>
          <w:sz w:val="24"/>
        </w:rPr>
        <w:t xml:space="preserve">    2、本附表中“★”标志的为实质性条款，如有其中一项不符合则响应文件将被拒绝。</w:t>
      </w:r>
    </w:p>
    <w:tbl>
      <w:tblPr>
        <w:tblW w:w="5000" w:type="pct"/>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82"/>
        <w:gridCol w:w="2790"/>
        <w:gridCol w:w="5756"/>
      </w:tblGrid>
      <w:tr w:rsidR="006417B4">
        <w:trPr>
          <w:trHeight w:val="454"/>
          <w:tblHeader/>
          <w:jc w:val="center"/>
        </w:trPr>
        <w:tc>
          <w:tcPr>
            <w:tcW w:w="1076" w:type="dxa"/>
            <w:vAlign w:val="center"/>
          </w:tcPr>
          <w:p w:rsidR="006417B4" w:rsidRDefault="00163095">
            <w:pPr>
              <w:pStyle w:val="a9"/>
              <w:adjustRightInd w:val="0"/>
              <w:snapToGrid w:val="0"/>
              <w:jc w:val="center"/>
              <w:rPr>
                <w:sz w:val="24"/>
                <w:szCs w:val="24"/>
              </w:rPr>
            </w:pPr>
            <w:r>
              <w:rPr>
                <w:rFonts w:hint="eastAsia"/>
                <w:sz w:val="24"/>
                <w:szCs w:val="24"/>
              </w:rPr>
              <w:t>条款号</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类别</w:t>
            </w:r>
          </w:p>
        </w:tc>
        <w:tc>
          <w:tcPr>
            <w:tcW w:w="5721" w:type="dxa"/>
            <w:vAlign w:val="center"/>
          </w:tcPr>
          <w:p w:rsidR="006417B4" w:rsidRDefault="00163095">
            <w:pPr>
              <w:pStyle w:val="a9"/>
              <w:adjustRightInd w:val="0"/>
              <w:snapToGrid w:val="0"/>
              <w:jc w:val="center"/>
              <w:rPr>
                <w:sz w:val="24"/>
                <w:szCs w:val="24"/>
              </w:rPr>
            </w:pPr>
            <w:r>
              <w:rPr>
                <w:rFonts w:hint="eastAsia"/>
                <w:sz w:val="24"/>
                <w:szCs w:val="24"/>
              </w:rPr>
              <w:t>内容说明</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1</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采购人</w:t>
            </w:r>
          </w:p>
        </w:tc>
        <w:tc>
          <w:tcPr>
            <w:tcW w:w="5721" w:type="dxa"/>
            <w:vAlign w:val="center"/>
          </w:tcPr>
          <w:p w:rsidR="006417B4" w:rsidRDefault="00163095">
            <w:pPr>
              <w:pStyle w:val="a9"/>
              <w:adjustRightInd w:val="0"/>
              <w:snapToGrid w:val="0"/>
              <w:rPr>
                <w:sz w:val="24"/>
                <w:szCs w:val="24"/>
              </w:rPr>
            </w:pPr>
            <w:r>
              <w:rPr>
                <w:rFonts w:hint="eastAsia"/>
                <w:bCs/>
                <w:sz w:val="24"/>
                <w:szCs w:val="24"/>
              </w:rPr>
              <w:t>中华人民共和国涪陵海关</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2</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项目名称</w:t>
            </w:r>
          </w:p>
        </w:tc>
        <w:tc>
          <w:tcPr>
            <w:tcW w:w="5721" w:type="dxa"/>
            <w:vAlign w:val="center"/>
          </w:tcPr>
          <w:p w:rsidR="006417B4" w:rsidRDefault="00163095">
            <w:pPr>
              <w:adjustRightInd w:val="0"/>
              <w:snapToGrid w:val="0"/>
              <w:jc w:val="left"/>
              <w:rPr>
                <w:rFonts w:ascii="宋体"/>
                <w:sz w:val="24"/>
              </w:rPr>
            </w:pPr>
            <w:r>
              <w:rPr>
                <w:rFonts w:ascii="宋体" w:hAnsi="宋体" w:hint="eastAsia"/>
                <w:szCs w:val="21"/>
              </w:rPr>
              <w:t>涪陵海关暖</w:t>
            </w:r>
            <w:proofErr w:type="gramStart"/>
            <w:r>
              <w:rPr>
                <w:rFonts w:ascii="宋体" w:hAnsi="宋体" w:hint="eastAsia"/>
                <w:szCs w:val="21"/>
              </w:rPr>
              <w:t>通工程</w:t>
            </w:r>
            <w:proofErr w:type="gramEnd"/>
            <w:r>
              <w:rPr>
                <w:rFonts w:ascii="宋体" w:hAnsi="宋体" w:hint="eastAsia"/>
                <w:szCs w:val="21"/>
              </w:rPr>
              <w:t>改造项目监理服务</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3</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★预算金额（最高限价）</w:t>
            </w:r>
          </w:p>
        </w:tc>
        <w:tc>
          <w:tcPr>
            <w:tcW w:w="5721" w:type="dxa"/>
            <w:vAlign w:val="center"/>
          </w:tcPr>
          <w:p w:rsidR="006417B4" w:rsidRDefault="00163095">
            <w:pPr>
              <w:pStyle w:val="a9"/>
              <w:adjustRightInd w:val="0"/>
              <w:snapToGrid w:val="0"/>
              <w:rPr>
                <w:sz w:val="24"/>
                <w:szCs w:val="24"/>
              </w:rPr>
            </w:pPr>
            <w:r>
              <w:rPr>
                <w:rFonts w:hint="eastAsia"/>
                <w:sz w:val="24"/>
              </w:rPr>
              <w:t>52140元</w:t>
            </w:r>
          </w:p>
        </w:tc>
      </w:tr>
      <w:tr w:rsidR="006417B4">
        <w:trPr>
          <w:trHeight w:val="454"/>
          <w:jc w:val="center"/>
        </w:trPr>
        <w:tc>
          <w:tcPr>
            <w:tcW w:w="9570" w:type="dxa"/>
            <w:gridSpan w:val="3"/>
            <w:vAlign w:val="center"/>
          </w:tcPr>
          <w:p w:rsidR="006417B4" w:rsidRDefault="00163095">
            <w:pPr>
              <w:pStyle w:val="a9"/>
              <w:adjustRightInd w:val="0"/>
              <w:snapToGrid w:val="0"/>
              <w:jc w:val="center"/>
              <w:rPr>
                <w:sz w:val="24"/>
                <w:szCs w:val="24"/>
              </w:rPr>
            </w:pPr>
            <w:r>
              <w:rPr>
                <w:rFonts w:hint="eastAsia"/>
                <w:sz w:val="24"/>
                <w:szCs w:val="24"/>
              </w:rPr>
              <w:t>参与比选的基本原则</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4</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★供应商资质要求</w:t>
            </w:r>
          </w:p>
        </w:tc>
        <w:tc>
          <w:tcPr>
            <w:tcW w:w="5721" w:type="dxa"/>
            <w:vAlign w:val="center"/>
          </w:tcPr>
          <w:p w:rsidR="006417B4" w:rsidRDefault="00163095">
            <w:pPr>
              <w:spacing w:line="360" w:lineRule="auto"/>
              <w:rPr>
                <w:rFonts w:ascii="宋体"/>
                <w:sz w:val="24"/>
              </w:rPr>
            </w:pPr>
            <w:r>
              <w:rPr>
                <w:rFonts w:ascii="宋体" w:hint="eastAsia"/>
                <w:sz w:val="24"/>
              </w:rPr>
              <w:t>详见比选公告</w:t>
            </w:r>
          </w:p>
        </w:tc>
      </w:tr>
      <w:tr w:rsidR="006417B4">
        <w:trPr>
          <w:trHeight w:val="454"/>
          <w:jc w:val="center"/>
        </w:trPr>
        <w:tc>
          <w:tcPr>
            <w:tcW w:w="9570" w:type="dxa"/>
            <w:gridSpan w:val="3"/>
            <w:vAlign w:val="center"/>
          </w:tcPr>
          <w:p w:rsidR="006417B4" w:rsidRDefault="00163095">
            <w:pPr>
              <w:pStyle w:val="a9"/>
              <w:adjustRightInd w:val="0"/>
              <w:snapToGrid w:val="0"/>
              <w:jc w:val="center"/>
              <w:rPr>
                <w:sz w:val="24"/>
                <w:szCs w:val="24"/>
              </w:rPr>
            </w:pPr>
            <w:r>
              <w:rPr>
                <w:rFonts w:hint="eastAsia"/>
                <w:sz w:val="24"/>
                <w:szCs w:val="24"/>
              </w:rPr>
              <w:t>响应文件编写</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5</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★响应报价</w:t>
            </w:r>
          </w:p>
        </w:tc>
        <w:tc>
          <w:tcPr>
            <w:tcW w:w="5721" w:type="dxa"/>
            <w:vAlign w:val="center"/>
          </w:tcPr>
          <w:p w:rsidR="006417B4" w:rsidRDefault="00163095">
            <w:pPr>
              <w:spacing w:line="440" w:lineRule="exact"/>
              <w:ind w:firstLine="2"/>
              <w:rPr>
                <w:rFonts w:ascii="宋体"/>
                <w:sz w:val="24"/>
                <w:highlight w:val="green"/>
              </w:rPr>
            </w:pPr>
            <w:r>
              <w:rPr>
                <w:rFonts w:ascii="宋体" w:hint="eastAsia"/>
                <w:sz w:val="24"/>
                <w:highlight w:val="white"/>
              </w:rPr>
              <w:t>1.报价以人民币元为计算单位。</w:t>
            </w:r>
          </w:p>
          <w:p w:rsidR="006417B4" w:rsidRDefault="00163095">
            <w:pPr>
              <w:spacing w:line="440" w:lineRule="exact"/>
              <w:ind w:firstLine="2"/>
              <w:rPr>
                <w:rFonts w:ascii="宋体"/>
                <w:sz w:val="24"/>
                <w:highlight w:val="white"/>
              </w:rPr>
            </w:pPr>
            <w:r>
              <w:rPr>
                <w:rFonts w:ascii="宋体" w:hint="eastAsia"/>
                <w:sz w:val="24"/>
                <w:highlight w:val="white"/>
              </w:rPr>
              <w:t>2.按要求的格式内容填写报价。</w:t>
            </w:r>
          </w:p>
          <w:p w:rsidR="006417B4" w:rsidRDefault="00163095">
            <w:pPr>
              <w:spacing w:line="440" w:lineRule="exact"/>
              <w:ind w:firstLine="2"/>
              <w:rPr>
                <w:rFonts w:ascii="宋体"/>
                <w:sz w:val="24"/>
                <w:highlight w:val="white"/>
              </w:rPr>
            </w:pPr>
            <w:r>
              <w:rPr>
                <w:rFonts w:ascii="宋体" w:hint="eastAsia"/>
                <w:sz w:val="24"/>
                <w:highlight w:val="white"/>
              </w:rPr>
              <w:t>3.响应报价为服务总价。</w:t>
            </w:r>
          </w:p>
          <w:p w:rsidR="006417B4" w:rsidRDefault="00163095">
            <w:pPr>
              <w:spacing w:line="440" w:lineRule="exact"/>
              <w:ind w:firstLine="2"/>
              <w:rPr>
                <w:rFonts w:ascii="宋体"/>
                <w:sz w:val="24"/>
                <w:highlight w:val="white"/>
              </w:rPr>
            </w:pPr>
            <w:r>
              <w:rPr>
                <w:rFonts w:ascii="宋体" w:hint="eastAsia"/>
                <w:sz w:val="24"/>
                <w:highlight w:val="white"/>
              </w:rPr>
              <w:t>4.响应报价为固定总价，如果成交，在采购合同有效期内不允许变动，供应商的报价应充分考虑在采购合同有效期内的风险因素。</w:t>
            </w:r>
          </w:p>
          <w:p w:rsidR="006417B4" w:rsidRDefault="00163095">
            <w:pPr>
              <w:pStyle w:val="a9"/>
              <w:adjustRightInd w:val="0"/>
              <w:snapToGrid w:val="0"/>
              <w:rPr>
                <w:sz w:val="24"/>
              </w:rPr>
            </w:pPr>
            <w:r>
              <w:rPr>
                <w:rFonts w:hint="eastAsia"/>
                <w:sz w:val="24"/>
                <w:szCs w:val="24"/>
                <w:highlight w:val="white"/>
              </w:rPr>
              <w:t>5.一个供应商不得提交两个或两个以上不同的响应报价。</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6</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w:t>
            </w:r>
            <w:r>
              <w:rPr>
                <w:rFonts w:hint="eastAsia"/>
                <w:bCs/>
                <w:sz w:val="24"/>
                <w:szCs w:val="24"/>
              </w:rPr>
              <w:t>报价有效期</w:t>
            </w:r>
          </w:p>
        </w:tc>
        <w:tc>
          <w:tcPr>
            <w:tcW w:w="5721" w:type="dxa"/>
            <w:vAlign w:val="center"/>
          </w:tcPr>
          <w:p w:rsidR="006417B4" w:rsidRDefault="00163095">
            <w:pPr>
              <w:pStyle w:val="a9"/>
              <w:adjustRightInd w:val="0"/>
              <w:snapToGrid w:val="0"/>
              <w:rPr>
                <w:sz w:val="24"/>
                <w:szCs w:val="24"/>
              </w:rPr>
            </w:pPr>
            <w:r>
              <w:rPr>
                <w:sz w:val="24"/>
                <w:szCs w:val="24"/>
                <w:u w:val="single"/>
              </w:rPr>
              <w:t>90</w:t>
            </w:r>
            <w:r>
              <w:rPr>
                <w:rFonts w:hint="eastAsia"/>
                <w:bCs/>
                <w:sz w:val="24"/>
                <w:szCs w:val="24"/>
              </w:rPr>
              <w:t>日历天（从响应文件递交之日起计算）。</w:t>
            </w:r>
          </w:p>
        </w:tc>
      </w:tr>
      <w:tr w:rsidR="006417B4">
        <w:trPr>
          <w:trHeight w:val="454"/>
          <w:jc w:val="center"/>
        </w:trPr>
        <w:tc>
          <w:tcPr>
            <w:tcW w:w="9570" w:type="dxa"/>
            <w:gridSpan w:val="3"/>
            <w:vAlign w:val="center"/>
          </w:tcPr>
          <w:p w:rsidR="006417B4" w:rsidRDefault="00163095">
            <w:pPr>
              <w:pStyle w:val="a9"/>
              <w:adjustRightInd w:val="0"/>
              <w:snapToGrid w:val="0"/>
              <w:jc w:val="center"/>
              <w:rPr>
                <w:sz w:val="24"/>
                <w:szCs w:val="24"/>
              </w:rPr>
            </w:pPr>
            <w:r>
              <w:rPr>
                <w:rFonts w:hint="eastAsia"/>
                <w:sz w:val="24"/>
                <w:szCs w:val="24"/>
              </w:rPr>
              <w:t>响应文件的递交</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7</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响应文件份数</w:t>
            </w:r>
          </w:p>
        </w:tc>
        <w:tc>
          <w:tcPr>
            <w:tcW w:w="5721" w:type="dxa"/>
            <w:vAlign w:val="center"/>
          </w:tcPr>
          <w:p w:rsidR="006417B4" w:rsidRDefault="00163095">
            <w:pPr>
              <w:pStyle w:val="a9"/>
              <w:adjustRightInd w:val="0"/>
              <w:snapToGrid w:val="0"/>
              <w:rPr>
                <w:sz w:val="24"/>
                <w:szCs w:val="24"/>
              </w:rPr>
            </w:pPr>
            <w:r>
              <w:rPr>
                <w:rFonts w:hint="eastAsia"/>
                <w:sz w:val="24"/>
                <w:szCs w:val="24"/>
              </w:rPr>
              <w:t>响应文件正本1份，副本1份。</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8</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响应文件递交截止时间</w:t>
            </w:r>
          </w:p>
        </w:tc>
        <w:tc>
          <w:tcPr>
            <w:tcW w:w="5721" w:type="dxa"/>
            <w:vAlign w:val="center"/>
          </w:tcPr>
          <w:p w:rsidR="006417B4" w:rsidRDefault="00163095">
            <w:pPr>
              <w:pStyle w:val="a9"/>
              <w:adjustRightInd w:val="0"/>
              <w:snapToGrid w:val="0"/>
              <w:rPr>
                <w:b/>
                <w:sz w:val="24"/>
                <w:szCs w:val="24"/>
              </w:rPr>
            </w:pPr>
            <w:r>
              <w:rPr>
                <w:rFonts w:hint="eastAsia"/>
                <w:sz w:val="24"/>
                <w:szCs w:val="24"/>
              </w:rPr>
              <w:t>详见比选公告</w:t>
            </w:r>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9</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项目会议日期、响应文件递交地点</w:t>
            </w:r>
          </w:p>
        </w:tc>
        <w:tc>
          <w:tcPr>
            <w:tcW w:w="5721" w:type="dxa"/>
            <w:vAlign w:val="center"/>
          </w:tcPr>
          <w:p w:rsidR="006417B4" w:rsidRDefault="00163095">
            <w:pPr>
              <w:pStyle w:val="a9"/>
              <w:adjustRightInd w:val="0"/>
              <w:snapToGrid w:val="0"/>
              <w:rPr>
                <w:sz w:val="24"/>
                <w:szCs w:val="24"/>
              </w:rPr>
            </w:pPr>
            <w:r>
              <w:rPr>
                <w:rFonts w:hint="eastAsia"/>
                <w:sz w:val="24"/>
                <w:szCs w:val="24"/>
              </w:rPr>
              <w:t>详见比选公告</w:t>
            </w:r>
          </w:p>
        </w:tc>
      </w:tr>
      <w:tr w:rsidR="006417B4">
        <w:trPr>
          <w:trHeight w:val="454"/>
          <w:jc w:val="center"/>
        </w:trPr>
        <w:tc>
          <w:tcPr>
            <w:tcW w:w="9570" w:type="dxa"/>
            <w:gridSpan w:val="3"/>
            <w:vAlign w:val="center"/>
          </w:tcPr>
          <w:p w:rsidR="006417B4" w:rsidRDefault="00163095">
            <w:pPr>
              <w:pStyle w:val="a9"/>
              <w:adjustRightInd w:val="0"/>
              <w:snapToGrid w:val="0"/>
              <w:jc w:val="center"/>
              <w:rPr>
                <w:sz w:val="24"/>
                <w:szCs w:val="24"/>
              </w:rPr>
            </w:pPr>
            <w:r>
              <w:rPr>
                <w:rFonts w:hint="eastAsia"/>
                <w:sz w:val="24"/>
                <w:szCs w:val="24"/>
              </w:rPr>
              <w:t>评审与推荐成交供应</w:t>
            </w:r>
            <w:proofErr w:type="gramStart"/>
            <w:r>
              <w:rPr>
                <w:rFonts w:hint="eastAsia"/>
                <w:sz w:val="24"/>
                <w:szCs w:val="24"/>
              </w:rPr>
              <w:t>商原则</w:t>
            </w:r>
            <w:proofErr w:type="gramEnd"/>
          </w:p>
        </w:tc>
      </w:tr>
      <w:tr w:rsidR="006417B4">
        <w:trPr>
          <w:trHeight w:val="454"/>
          <w:jc w:val="center"/>
        </w:trPr>
        <w:tc>
          <w:tcPr>
            <w:tcW w:w="1076" w:type="dxa"/>
            <w:vAlign w:val="center"/>
          </w:tcPr>
          <w:p w:rsidR="006417B4" w:rsidRDefault="00163095">
            <w:pPr>
              <w:pStyle w:val="a9"/>
              <w:adjustRightInd w:val="0"/>
              <w:snapToGrid w:val="0"/>
              <w:jc w:val="center"/>
              <w:rPr>
                <w:sz w:val="24"/>
                <w:szCs w:val="24"/>
              </w:rPr>
            </w:pPr>
            <w:r>
              <w:rPr>
                <w:sz w:val="24"/>
                <w:szCs w:val="24"/>
              </w:rPr>
              <w:t>10</w:t>
            </w:r>
          </w:p>
        </w:tc>
        <w:tc>
          <w:tcPr>
            <w:tcW w:w="2773" w:type="dxa"/>
            <w:vAlign w:val="center"/>
          </w:tcPr>
          <w:p w:rsidR="006417B4" w:rsidRDefault="00163095">
            <w:pPr>
              <w:pStyle w:val="a9"/>
              <w:adjustRightInd w:val="0"/>
              <w:snapToGrid w:val="0"/>
              <w:jc w:val="center"/>
              <w:rPr>
                <w:sz w:val="24"/>
                <w:szCs w:val="24"/>
              </w:rPr>
            </w:pPr>
            <w:r>
              <w:rPr>
                <w:rFonts w:hint="eastAsia"/>
                <w:sz w:val="24"/>
                <w:szCs w:val="24"/>
              </w:rPr>
              <w:t>评审办法及成交供应商的推荐原则</w:t>
            </w:r>
          </w:p>
        </w:tc>
        <w:tc>
          <w:tcPr>
            <w:tcW w:w="5721" w:type="dxa"/>
            <w:vAlign w:val="center"/>
          </w:tcPr>
          <w:p w:rsidR="006417B4" w:rsidRDefault="00163095">
            <w:pPr>
              <w:pStyle w:val="a9"/>
              <w:adjustRightInd w:val="0"/>
              <w:snapToGrid w:val="0"/>
              <w:rPr>
                <w:sz w:val="24"/>
                <w:szCs w:val="24"/>
              </w:rPr>
            </w:pPr>
            <w:r>
              <w:rPr>
                <w:rFonts w:hint="eastAsia"/>
                <w:sz w:val="24"/>
                <w:szCs w:val="24"/>
              </w:rPr>
              <w:t>本项目根据服务能满足采购文件实质性响应要求且最后综合评分最高的原则确定成交供应商。</w:t>
            </w:r>
          </w:p>
        </w:tc>
      </w:tr>
      <w:tr w:rsidR="006417B4">
        <w:trPr>
          <w:trHeight w:val="454"/>
          <w:jc w:val="center"/>
        </w:trPr>
        <w:tc>
          <w:tcPr>
            <w:tcW w:w="9570" w:type="dxa"/>
            <w:gridSpan w:val="3"/>
            <w:vAlign w:val="center"/>
          </w:tcPr>
          <w:p w:rsidR="006417B4" w:rsidRDefault="00163095">
            <w:pPr>
              <w:pStyle w:val="a9"/>
              <w:adjustRightInd w:val="0"/>
              <w:snapToGrid w:val="0"/>
              <w:jc w:val="center"/>
              <w:rPr>
                <w:sz w:val="24"/>
                <w:szCs w:val="24"/>
              </w:rPr>
            </w:pPr>
            <w:r>
              <w:rPr>
                <w:rFonts w:hint="eastAsia"/>
                <w:sz w:val="24"/>
                <w:szCs w:val="24"/>
                <w:highlight w:val="white"/>
              </w:rPr>
              <w:t>授予合同</w:t>
            </w:r>
          </w:p>
        </w:tc>
      </w:tr>
      <w:tr w:rsidR="006417B4">
        <w:trPr>
          <w:trHeight w:val="454"/>
          <w:jc w:val="center"/>
        </w:trPr>
        <w:tc>
          <w:tcPr>
            <w:tcW w:w="1076" w:type="dxa"/>
            <w:tcBorders>
              <w:right w:val="single" w:sz="4" w:space="0" w:color="auto"/>
            </w:tcBorders>
            <w:vAlign w:val="center"/>
          </w:tcPr>
          <w:p w:rsidR="006417B4" w:rsidRDefault="00163095">
            <w:pPr>
              <w:pStyle w:val="a9"/>
              <w:adjustRightInd w:val="0"/>
              <w:snapToGrid w:val="0"/>
              <w:jc w:val="center"/>
              <w:rPr>
                <w:sz w:val="24"/>
                <w:szCs w:val="24"/>
              </w:rPr>
            </w:pPr>
            <w:r>
              <w:rPr>
                <w:sz w:val="24"/>
                <w:szCs w:val="24"/>
              </w:rPr>
              <w:t>1</w:t>
            </w:r>
            <w:r>
              <w:rPr>
                <w:rFonts w:hint="eastAsia"/>
                <w:sz w:val="24"/>
                <w:szCs w:val="24"/>
              </w:rPr>
              <w:t>1</w:t>
            </w:r>
          </w:p>
        </w:tc>
        <w:tc>
          <w:tcPr>
            <w:tcW w:w="2773" w:type="dxa"/>
            <w:tcBorders>
              <w:left w:val="single" w:sz="4" w:space="0" w:color="auto"/>
              <w:right w:val="single" w:sz="4" w:space="0" w:color="auto"/>
            </w:tcBorders>
            <w:vAlign w:val="center"/>
          </w:tcPr>
          <w:p w:rsidR="006417B4" w:rsidRDefault="00163095">
            <w:pPr>
              <w:pStyle w:val="a9"/>
              <w:adjustRightInd w:val="0"/>
              <w:snapToGrid w:val="0"/>
              <w:jc w:val="center"/>
              <w:rPr>
                <w:sz w:val="24"/>
                <w:szCs w:val="24"/>
              </w:rPr>
            </w:pPr>
            <w:r>
              <w:rPr>
                <w:rFonts w:hint="eastAsia"/>
                <w:bCs/>
                <w:sz w:val="24"/>
                <w:szCs w:val="24"/>
                <w:highlight w:val="white"/>
              </w:rPr>
              <w:t>履约保证金</w:t>
            </w:r>
          </w:p>
        </w:tc>
        <w:tc>
          <w:tcPr>
            <w:tcW w:w="5721" w:type="dxa"/>
            <w:tcBorders>
              <w:left w:val="single" w:sz="4" w:space="0" w:color="auto"/>
            </w:tcBorders>
            <w:vAlign w:val="center"/>
          </w:tcPr>
          <w:p w:rsidR="006417B4" w:rsidRDefault="00163095">
            <w:pPr>
              <w:pStyle w:val="a9"/>
              <w:adjustRightInd w:val="0"/>
              <w:snapToGrid w:val="0"/>
              <w:rPr>
                <w:sz w:val="24"/>
                <w:szCs w:val="24"/>
              </w:rPr>
            </w:pPr>
            <w:r>
              <w:rPr>
                <w:rFonts w:hint="eastAsia"/>
                <w:sz w:val="24"/>
                <w:szCs w:val="24"/>
              </w:rPr>
              <w:t>无</w:t>
            </w:r>
          </w:p>
        </w:tc>
      </w:tr>
      <w:tr w:rsidR="006417B4">
        <w:trPr>
          <w:trHeight w:val="454"/>
          <w:jc w:val="center"/>
        </w:trPr>
        <w:tc>
          <w:tcPr>
            <w:tcW w:w="9570" w:type="dxa"/>
            <w:gridSpan w:val="3"/>
            <w:vAlign w:val="center"/>
          </w:tcPr>
          <w:p w:rsidR="006417B4" w:rsidRDefault="00163095">
            <w:pPr>
              <w:pStyle w:val="a9"/>
              <w:adjustRightInd w:val="0"/>
              <w:snapToGrid w:val="0"/>
              <w:jc w:val="center"/>
              <w:rPr>
                <w:sz w:val="24"/>
                <w:szCs w:val="24"/>
              </w:rPr>
            </w:pPr>
            <w:r>
              <w:rPr>
                <w:rFonts w:hint="eastAsia"/>
                <w:bCs/>
                <w:sz w:val="24"/>
                <w:szCs w:val="24"/>
                <w:highlight w:val="white"/>
              </w:rPr>
              <w:lastRenderedPageBreak/>
              <w:t>合同文本主要条款</w:t>
            </w:r>
          </w:p>
        </w:tc>
      </w:tr>
      <w:tr w:rsidR="006417B4">
        <w:trPr>
          <w:trHeight w:val="454"/>
          <w:jc w:val="center"/>
        </w:trPr>
        <w:tc>
          <w:tcPr>
            <w:tcW w:w="1076" w:type="dxa"/>
            <w:vAlign w:val="center"/>
          </w:tcPr>
          <w:p w:rsidR="006417B4" w:rsidRDefault="00163095">
            <w:pPr>
              <w:spacing w:line="360" w:lineRule="auto"/>
              <w:jc w:val="center"/>
              <w:rPr>
                <w:rFonts w:ascii="宋体"/>
                <w:bCs/>
                <w:sz w:val="24"/>
                <w:highlight w:val="green"/>
              </w:rPr>
            </w:pPr>
            <w:r>
              <w:rPr>
                <w:rFonts w:ascii="宋体"/>
                <w:bCs/>
                <w:sz w:val="24"/>
              </w:rPr>
              <w:t>1</w:t>
            </w:r>
            <w:r>
              <w:rPr>
                <w:rFonts w:ascii="宋体" w:hint="eastAsia"/>
                <w:bCs/>
                <w:sz w:val="24"/>
              </w:rPr>
              <w:t>2</w:t>
            </w:r>
          </w:p>
        </w:tc>
        <w:tc>
          <w:tcPr>
            <w:tcW w:w="2773" w:type="dxa"/>
            <w:vAlign w:val="center"/>
          </w:tcPr>
          <w:p w:rsidR="006417B4" w:rsidRDefault="00163095">
            <w:pPr>
              <w:spacing w:line="360" w:lineRule="auto"/>
              <w:jc w:val="center"/>
              <w:rPr>
                <w:rFonts w:ascii="宋体"/>
                <w:bCs/>
                <w:sz w:val="24"/>
                <w:highlight w:val="white"/>
              </w:rPr>
            </w:pPr>
            <w:r>
              <w:rPr>
                <w:rFonts w:ascii="宋体" w:hint="eastAsia"/>
                <w:sz w:val="24"/>
                <w:highlight w:val="white"/>
              </w:rPr>
              <w:t>★</w:t>
            </w:r>
            <w:r>
              <w:rPr>
                <w:rFonts w:ascii="宋体" w:hint="eastAsia"/>
                <w:bCs/>
                <w:sz w:val="24"/>
                <w:highlight w:val="white"/>
              </w:rPr>
              <w:t>付款条件</w:t>
            </w:r>
          </w:p>
        </w:tc>
        <w:tc>
          <w:tcPr>
            <w:tcW w:w="5721" w:type="dxa"/>
            <w:vAlign w:val="center"/>
          </w:tcPr>
          <w:p w:rsidR="006417B4" w:rsidRDefault="00163095">
            <w:pPr>
              <w:pStyle w:val="a7"/>
              <w:spacing w:line="440" w:lineRule="exact"/>
              <w:rPr>
                <w:rFonts w:ascii="宋体" w:eastAsia="宋体"/>
                <w:sz w:val="24"/>
              </w:rPr>
            </w:pPr>
            <w:bookmarkStart w:id="6" w:name="_Toc12890611"/>
            <w:r>
              <w:rPr>
                <w:rFonts w:ascii="宋体" w:eastAsia="宋体" w:hint="eastAsia"/>
                <w:sz w:val="24"/>
              </w:rPr>
              <w:t>1.本合同以人民币结算。</w:t>
            </w:r>
            <w:bookmarkEnd w:id="6"/>
          </w:p>
          <w:p w:rsidR="006417B4" w:rsidRDefault="00163095">
            <w:pPr>
              <w:pStyle w:val="a7"/>
              <w:spacing w:line="440" w:lineRule="exact"/>
              <w:rPr>
                <w:rFonts w:ascii="宋体" w:eastAsia="宋体"/>
                <w:sz w:val="24"/>
              </w:rPr>
            </w:pPr>
            <w:bookmarkStart w:id="7" w:name="_Toc12890612"/>
            <w:r>
              <w:rPr>
                <w:rFonts w:ascii="宋体" w:eastAsia="宋体" w:hint="eastAsia"/>
                <w:sz w:val="24"/>
              </w:rPr>
              <w:t>2.付款办法：</w:t>
            </w:r>
            <w:bookmarkEnd w:id="7"/>
          </w:p>
          <w:p w:rsidR="006417B4" w:rsidRDefault="00163095">
            <w:pPr>
              <w:pStyle w:val="af"/>
              <w:rPr>
                <w:rFonts w:eastAsia="宋体" w:hAnsi="宋体" w:cs="方正仿宋_GBK"/>
                <w:sz w:val="21"/>
                <w:szCs w:val="21"/>
              </w:rPr>
            </w:pPr>
            <w:r>
              <w:rPr>
                <w:rFonts w:eastAsia="宋体" w:hint="eastAsia"/>
              </w:rPr>
              <w:t>（1）本次合同份两次支付。待合同签约后，首次支付合同签约金额的30%；待</w:t>
            </w:r>
            <w:r>
              <w:rPr>
                <w:rFonts w:eastAsia="宋体" w:hAnsi="宋体" w:cs="方正仿宋_GBK" w:hint="eastAsia"/>
                <w:sz w:val="21"/>
                <w:szCs w:val="21"/>
              </w:rPr>
              <w:t>项目竣工验收合格后30天内支付尾款70%。</w:t>
            </w:r>
          </w:p>
          <w:p w:rsidR="006417B4" w:rsidRDefault="00163095">
            <w:pPr>
              <w:pStyle w:val="af"/>
              <w:rPr>
                <w:rFonts w:eastAsia="宋体"/>
              </w:rPr>
            </w:pPr>
            <w:r>
              <w:rPr>
                <w:rFonts w:eastAsia="宋体" w:hint="eastAsia"/>
              </w:rPr>
              <w:t>（2）付款方式：银行转账。</w:t>
            </w:r>
          </w:p>
          <w:p w:rsidR="006417B4" w:rsidRDefault="00163095">
            <w:pPr>
              <w:pStyle w:val="af"/>
              <w:rPr>
                <w:rFonts w:eastAsia="宋体"/>
              </w:rPr>
            </w:pPr>
            <w:r>
              <w:rPr>
                <w:rFonts w:eastAsia="宋体" w:hint="eastAsia"/>
              </w:rPr>
              <w:t>（3）因财政集中支付延误时间不计算在内，供应商提交付款单据迟延或缺失的，采购人有权相应顺延付款期限。</w:t>
            </w:r>
          </w:p>
          <w:p w:rsidR="006417B4" w:rsidRDefault="006417B4">
            <w:pPr>
              <w:pStyle w:val="a7"/>
              <w:spacing w:line="440" w:lineRule="exact"/>
              <w:rPr>
                <w:rFonts w:ascii="宋体" w:eastAsia="宋体"/>
                <w:sz w:val="24"/>
              </w:rPr>
            </w:pPr>
          </w:p>
        </w:tc>
      </w:tr>
      <w:tr w:rsidR="006417B4">
        <w:trPr>
          <w:trHeight w:val="454"/>
          <w:jc w:val="center"/>
        </w:trPr>
        <w:tc>
          <w:tcPr>
            <w:tcW w:w="1076" w:type="dxa"/>
            <w:vAlign w:val="center"/>
          </w:tcPr>
          <w:p w:rsidR="006417B4" w:rsidRDefault="00163095">
            <w:pPr>
              <w:spacing w:line="360" w:lineRule="auto"/>
              <w:jc w:val="center"/>
              <w:rPr>
                <w:rFonts w:ascii="宋体"/>
                <w:sz w:val="24"/>
                <w:highlight w:val="white"/>
              </w:rPr>
            </w:pPr>
            <w:r>
              <w:rPr>
                <w:rFonts w:ascii="宋体"/>
                <w:sz w:val="24"/>
                <w:highlight w:val="white"/>
              </w:rPr>
              <w:t>1</w:t>
            </w:r>
            <w:r>
              <w:rPr>
                <w:rFonts w:ascii="宋体" w:hint="eastAsia"/>
                <w:sz w:val="24"/>
                <w:highlight w:val="white"/>
              </w:rPr>
              <w:t>3</w:t>
            </w:r>
          </w:p>
        </w:tc>
        <w:tc>
          <w:tcPr>
            <w:tcW w:w="2773" w:type="dxa"/>
            <w:vAlign w:val="center"/>
          </w:tcPr>
          <w:p w:rsidR="006417B4" w:rsidRDefault="00163095">
            <w:pPr>
              <w:spacing w:line="360" w:lineRule="auto"/>
              <w:jc w:val="center"/>
              <w:rPr>
                <w:rFonts w:ascii="宋体"/>
                <w:sz w:val="24"/>
                <w:highlight w:val="white"/>
              </w:rPr>
            </w:pPr>
            <w:r>
              <w:rPr>
                <w:rFonts w:ascii="宋体" w:hint="eastAsia"/>
                <w:sz w:val="24"/>
                <w:highlight w:val="white"/>
              </w:rPr>
              <w:t>★是否允许转包、分包</w:t>
            </w:r>
          </w:p>
        </w:tc>
        <w:tc>
          <w:tcPr>
            <w:tcW w:w="5721" w:type="dxa"/>
            <w:vAlign w:val="center"/>
          </w:tcPr>
          <w:p w:rsidR="006417B4" w:rsidRDefault="00163095">
            <w:pPr>
              <w:pStyle w:val="a7"/>
              <w:spacing w:line="440" w:lineRule="exact"/>
              <w:rPr>
                <w:rFonts w:ascii="宋体" w:eastAsia="宋体"/>
                <w:sz w:val="24"/>
              </w:rPr>
            </w:pPr>
            <w:r>
              <w:rPr>
                <w:rFonts w:ascii="宋体" w:eastAsia="宋体" w:hint="eastAsia"/>
                <w:sz w:val="24"/>
              </w:rPr>
              <w:t>本项目不允许转包。</w:t>
            </w:r>
          </w:p>
          <w:p w:rsidR="006417B4" w:rsidRDefault="00163095">
            <w:pPr>
              <w:pStyle w:val="a7"/>
              <w:spacing w:line="440" w:lineRule="exact"/>
              <w:rPr>
                <w:rFonts w:ascii="宋体" w:eastAsia="宋体"/>
                <w:sz w:val="24"/>
              </w:rPr>
            </w:pPr>
            <w:r>
              <w:rPr>
                <w:rFonts w:ascii="宋体" w:eastAsia="宋体" w:hint="eastAsia"/>
                <w:sz w:val="24"/>
              </w:rPr>
              <w:t>本项目未经允许不得分包。</w:t>
            </w:r>
          </w:p>
        </w:tc>
      </w:tr>
      <w:tr w:rsidR="006417B4">
        <w:trPr>
          <w:trHeight w:val="454"/>
          <w:jc w:val="center"/>
        </w:trPr>
        <w:tc>
          <w:tcPr>
            <w:tcW w:w="1076" w:type="dxa"/>
            <w:vAlign w:val="center"/>
          </w:tcPr>
          <w:p w:rsidR="006417B4" w:rsidRDefault="00163095">
            <w:pPr>
              <w:spacing w:line="360" w:lineRule="auto"/>
              <w:jc w:val="center"/>
              <w:rPr>
                <w:rFonts w:ascii="宋体"/>
                <w:sz w:val="24"/>
                <w:highlight w:val="white"/>
              </w:rPr>
            </w:pPr>
            <w:r>
              <w:rPr>
                <w:rFonts w:ascii="宋体"/>
                <w:sz w:val="24"/>
                <w:highlight w:val="white"/>
              </w:rPr>
              <w:t>1</w:t>
            </w:r>
            <w:r>
              <w:rPr>
                <w:rFonts w:ascii="宋体" w:hint="eastAsia"/>
                <w:sz w:val="24"/>
                <w:highlight w:val="white"/>
              </w:rPr>
              <w:t>4</w:t>
            </w:r>
          </w:p>
        </w:tc>
        <w:tc>
          <w:tcPr>
            <w:tcW w:w="2773" w:type="dxa"/>
            <w:vAlign w:val="center"/>
          </w:tcPr>
          <w:p w:rsidR="006417B4" w:rsidRDefault="00163095">
            <w:pPr>
              <w:spacing w:line="360" w:lineRule="auto"/>
              <w:jc w:val="center"/>
              <w:rPr>
                <w:rFonts w:ascii="宋体"/>
                <w:sz w:val="24"/>
                <w:highlight w:val="white"/>
              </w:rPr>
            </w:pPr>
            <w:r>
              <w:rPr>
                <w:rFonts w:ascii="宋体" w:hint="eastAsia"/>
                <w:sz w:val="24"/>
                <w:highlight w:val="white"/>
              </w:rPr>
              <w:t>★服务期限</w:t>
            </w:r>
          </w:p>
        </w:tc>
        <w:tc>
          <w:tcPr>
            <w:tcW w:w="5721" w:type="dxa"/>
            <w:vAlign w:val="center"/>
          </w:tcPr>
          <w:p w:rsidR="006417B4" w:rsidRDefault="00163095">
            <w:pPr>
              <w:widowControl/>
              <w:shd w:val="clear" w:color="auto" w:fill="FFFFFF"/>
              <w:spacing w:line="360" w:lineRule="auto"/>
              <w:ind w:firstLineChars="200" w:firstLine="480"/>
              <w:rPr>
                <w:rFonts w:ascii="宋体" w:cs="宋体"/>
                <w:kern w:val="0"/>
                <w:sz w:val="24"/>
              </w:rPr>
            </w:pPr>
            <w:r>
              <w:rPr>
                <w:rFonts w:ascii="宋体" w:cs="宋体" w:hint="eastAsia"/>
                <w:kern w:val="0"/>
                <w:sz w:val="24"/>
              </w:rPr>
              <w:t>以比选人书面进场通知为监理服务期的起始时间，以项目竣工验收合格、监理资料交接完成且审计机构完成工程审核、缺陷责任期（竣工验收合格后24个月）满后为监理服务期的完成时间。</w:t>
            </w:r>
          </w:p>
        </w:tc>
      </w:tr>
      <w:tr w:rsidR="006417B4">
        <w:trPr>
          <w:trHeight w:val="454"/>
          <w:jc w:val="center"/>
        </w:trPr>
        <w:tc>
          <w:tcPr>
            <w:tcW w:w="1076" w:type="dxa"/>
            <w:vAlign w:val="center"/>
          </w:tcPr>
          <w:p w:rsidR="006417B4" w:rsidRDefault="00163095">
            <w:pPr>
              <w:spacing w:line="360" w:lineRule="auto"/>
              <w:jc w:val="center"/>
              <w:rPr>
                <w:rFonts w:ascii="宋体"/>
                <w:sz w:val="24"/>
                <w:highlight w:val="white"/>
              </w:rPr>
            </w:pPr>
            <w:r>
              <w:rPr>
                <w:rFonts w:ascii="宋体" w:hint="eastAsia"/>
                <w:sz w:val="24"/>
                <w:highlight w:val="white"/>
              </w:rPr>
              <w:t>15</w:t>
            </w:r>
          </w:p>
        </w:tc>
        <w:tc>
          <w:tcPr>
            <w:tcW w:w="2773" w:type="dxa"/>
            <w:vAlign w:val="center"/>
          </w:tcPr>
          <w:p w:rsidR="006417B4" w:rsidRDefault="00163095">
            <w:pPr>
              <w:widowControl/>
              <w:shd w:val="clear" w:color="auto" w:fill="FFFFFF"/>
              <w:spacing w:line="360" w:lineRule="auto"/>
              <w:rPr>
                <w:rFonts w:ascii="宋体" w:cs="宋体"/>
                <w:kern w:val="0"/>
                <w:sz w:val="24"/>
              </w:rPr>
            </w:pPr>
            <w:r>
              <w:rPr>
                <w:rFonts w:ascii="宋体" w:cs="宋体" w:hint="eastAsia"/>
                <w:kern w:val="0"/>
                <w:sz w:val="24"/>
              </w:rPr>
              <w:t>是否接受联合体投标</w:t>
            </w:r>
          </w:p>
        </w:tc>
        <w:tc>
          <w:tcPr>
            <w:tcW w:w="5721" w:type="dxa"/>
            <w:vAlign w:val="center"/>
          </w:tcPr>
          <w:p w:rsidR="006417B4" w:rsidRDefault="00163095">
            <w:pPr>
              <w:widowControl/>
              <w:shd w:val="clear" w:color="auto" w:fill="FFFFFF"/>
              <w:spacing w:line="360" w:lineRule="auto"/>
              <w:ind w:firstLineChars="200" w:firstLine="480"/>
              <w:rPr>
                <w:rFonts w:ascii="宋体" w:cs="宋体"/>
                <w:kern w:val="0"/>
                <w:sz w:val="24"/>
              </w:rPr>
            </w:pPr>
            <w:r>
              <w:rPr>
                <w:rFonts w:ascii="宋体" w:cs="宋体" w:hint="eastAsia"/>
                <w:kern w:val="0"/>
                <w:sz w:val="24"/>
              </w:rPr>
              <w:t>不接受</w:t>
            </w:r>
          </w:p>
        </w:tc>
      </w:tr>
      <w:tr w:rsidR="006417B4">
        <w:trPr>
          <w:trHeight w:val="454"/>
          <w:jc w:val="center"/>
        </w:trPr>
        <w:tc>
          <w:tcPr>
            <w:tcW w:w="1076" w:type="dxa"/>
            <w:vAlign w:val="center"/>
          </w:tcPr>
          <w:p w:rsidR="006417B4" w:rsidRDefault="00163095">
            <w:pPr>
              <w:spacing w:line="360" w:lineRule="auto"/>
              <w:jc w:val="center"/>
              <w:rPr>
                <w:rFonts w:ascii="宋体"/>
                <w:sz w:val="24"/>
                <w:highlight w:val="white"/>
              </w:rPr>
            </w:pPr>
            <w:r>
              <w:rPr>
                <w:rFonts w:ascii="宋体" w:hint="eastAsia"/>
                <w:sz w:val="24"/>
                <w:highlight w:val="white"/>
              </w:rPr>
              <w:t>16</w:t>
            </w:r>
          </w:p>
        </w:tc>
        <w:tc>
          <w:tcPr>
            <w:tcW w:w="2773" w:type="dxa"/>
            <w:vAlign w:val="center"/>
          </w:tcPr>
          <w:p w:rsidR="006417B4" w:rsidRDefault="00163095">
            <w:pPr>
              <w:widowControl/>
              <w:shd w:val="clear" w:color="auto" w:fill="FFFFFF"/>
              <w:spacing w:line="360" w:lineRule="auto"/>
              <w:ind w:firstLineChars="200" w:firstLine="480"/>
              <w:rPr>
                <w:rFonts w:ascii="宋体" w:cs="宋体"/>
                <w:kern w:val="0"/>
                <w:sz w:val="24"/>
              </w:rPr>
            </w:pPr>
            <w:r>
              <w:rPr>
                <w:rFonts w:ascii="宋体" w:cs="宋体" w:hint="eastAsia"/>
                <w:kern w:val="0"/>
                <w:sz w:val="24"/>
              </w:rPr>
              <w:t>踏勘现场</w:t>
            </w:r>
          </w:p>
        </w:tc>
        <w:tc>
          <w:tcPr>
            <w:tcW w:w="5721" w:type="dxa"/>
            <w:vAlign w:val="center"/>
          </w:tcPr>
          <w:p w:rsidR="006417B4" w:rsidRDefault="00163095">
            <w:pPr>
              <w:widowControl/>
              <w:shd w:val="clear" w:color="auto" w:fill="FFFFFF"/>
              <w:spacing w:line="360" w:lineRule="auto"/>
              <w:ind w:firstLineChars="200" w:firstLine="480"/>
              <w:rPr>
                <w:rFonts w:ascii="宋体" w:cs="宋体"/>
                <w:kern w:val="0"/>
                <w:sz w:val="24"/>
              </w:rPr>
            </w:pPr>
            <w:r>
              <w:rPr>
                <w:rFonts w:ascii="宋体" w:cs="宋体" w:hint="eastAsia"/>
                <w:kern w:val="0"/>
                <w:sz w:val="24"/>
              </w:rPr>
              <w:t>不组织。如需踏勘现场的投标人可与比选人联系，自行踏勘。</w:t>
            </w:r>
          </w:p>
        </w:tc>
      </w:tr>
      <w:tr w:rsidR="006417B4">
        <w:trPr>
          <w:trHeight w:val="454"/>
          <w:jc w:val="center"/>
        </w:trPr>
        <w:tc>
          <w:tcPr>
            <w:tcW w:w="1076" w:type="dxa"/>
            <w:vAlign w:val="center"/>
          </w:tcPr>
          <w:p w:rsidR="006417B4" w:rsidRDefault="00163095">
            <w:pPr>
              <w:spacing w:line="360" w:lineRule="auto"/>
              <w:jc w:val="center"/>
              <w:rPr>
                <w:rFonts w:ascii="宋体"/>
                <w:sz w:val="24"/>
                <w:highlight w:val="white"/>
              </w:rPr>
            </w:pPr>
            <w:r>
              <w:rPr>
                <w:rFonts w:ascii="宋体" w:hint="eastAsia"/>
                <w:sz w:val="24"/>
                <w:highlight w:val="white"/>
              </w:rPr>
              <w:t>17</w:t>
            </w:r>
          </w:p>
        </w:tc>
        <w:tc>
          <w:tcPr>
            <w:tcW w:w="2773" w:type="dxa"/>
            <w:vAlign w:val="center"/>
          </w:tcPr>
          <w:p w:rsidR="006417B4" w:rsidRDefault="00163095">
            <w:pPr>
              <w:spacing w:line="360" w:lineRule="auto"/>
              <w:jc w:val="center"/>
              <w:rPr>
                <w:rFonts w:ascii="宋体"/>
                <w:sz w:val="24"/>
                <w:highlight w:val="white"/>
              </w:rPr>
            </w:pPr>
            <w:r>
              <w:rPr>
                <w:rFonts w:ascii="宋体" w:cs="宋体" w:hint="eastAsia"/>
                <w:sz w:val="24"/>
              </w:rPr>
              <w:t>★</w:t>
            </w:r>
            <w:r>
              <w:rPr>
                <w:rFonts w:ascii="宋体"/>
                <w:b/>
                <w:sz w:val="24"/>
              </w:rPr>
              <w:t>低于成本价不正当竞争预防措施（实质性要求）</w:t>
            </w:r>
          </w:p>
        </w:tc>
        <w:tc>
          <w:tcPr>
            <w:tcW w:w="5721" w:type="dxa"/>
            <w:vAlign w:val="center"/>
          </w:tcPr>
          <w:p w:rsidR="006417B4" w:rsidRDefault="00163095">
            <w:pPr>
              <w:spacing w:line="440" w:lineRule="exact"/>
              <w:jc w:val="left"/>
              <w:rPr>
                <w:rFonts w:ascii="宋体"/>
                <w:sz w:val="24"/>
              </w:rPr>
            </w:pPr>
            <w:r>
              <w:rPr>
                <w:rFonts w:ascii="宋体"/>
                <w:sz w:val="24"/>
              </w:rPr>
              <w:t>在评审过程中，供应商报价低于</w:t>
            </w:r>
            <w:r>
              <w:rPr>
                <w:rFonts w:ascii="宋体" w:hint="eastAsia"/>
                <w:sz w:val="24"/>
              </w:rPr>
              <w:t>最高限价</w:t>
            </w:r>
            <w:r>
              <w:rPr>
                <w:rFonts w:ascii="宋体"/>
                <w:sz w:val="24"/>
              </w:rPr>
              <w:t>50%或者其他有效供应商报价算术平均价40%，有可能影响服务质量或者不能诚信履约的，</w:t>
            </w:r>
            <w:r>
              <w:rPr>
                <w:rFonts w:ascii="宋体" w:hint="eastAsia"/>
                <w:sz w:val="24"/>
              </w:rPr>
              <w:t>评审小组可以要求其在合理的时间内提供成本构成书面说明，并提交相关证明材料。</w:t>
            </w:r>
            <w:r>
              <w:rPr>
                <w:rFonts w:ascii="宋体"/>
                <w:sz w:val="24"/>
              </w:rPr>
              <w:t>供应商书面说明应当按照国家财务会计制度的规定要求，逐项就供应商提供的货物、服务的主营业务成本、税金及附加、销售费用、管理费用、财务费用等成本构成事项详细陈述。</w:t>
            </w:r>
          </w:p>
          <w:p w:rsidR="006417B4" w:rsidRDefault="00163095">
            <w:pPr>
              <w:spacing w:line="440" w:lineRule="exact"/>
              <w:jc w:val="left"/>
              <w:rPr>
                <w:rFonts w:ascii="宋体"/>
                <w:sz w:val="24"/>
              </w:rPr>
            </w:pPr>
            <w:r>
              <w:rPr>
                <w:rFonts w:ascii="宋体"/>
                <w:sz w:val="24"/>
              </w:rPr>
              <w:t>供应商书面说明应当签字确认或者加盖公章，否则无效。书面说明的签字确认，供应商为法人的，由其法定代表人或者代理人签字确认；供应商为其他组织的，由其主要负责人或者代理人签字确认；供应商为自然人的，由其本人或者代理人签字确认。</w:t>
            </w:r>
          </w:p>
          <w:p w:rsidR="006417B4" w:rsidRDefault="00163095">
            <w:pPr>
              <w:pStyle w:val="a7"/>
              <w:spacing w:line="440" w:lineRule="exact"/>
              <w:rPr>
                <w:rFonts w:ascii="宋体" w:eastAsia="宋体" w:cs="宋体"/>
                <w:bCs/>
                <w:kern w:val="0"/>
                <w:sz w:val="24"/>
              </w:rPr>
            </w:pPr>
            <w:r>
              <w:rPr>
                <w:rFonts w:ascii="宋体" w:eastAsia="宋体" w:hint="eastAsia"/>
                <w:sz w:val="24"/>
              </w:rPr>
              <w:lastRenderedPageBreak/>
              <w:t>供应商提供书面说明后，评选小组应当结合采购项目采购需求、专业实际情况、供应商财务状况报告、与其</w:t>
            </w:r>
            <w:proofErr w:type="gramStart"/>
            <w:r>
              <w:rPr>
                <w:rFonts w:ascii="宋体" w:eastAsia="宋体" w:hint="eastAsia"/>
                <w:sz w:val="24"/>
              </w:rPr>
              <w:t>他供应商比较</w:t>
            </w:r>
            <w:proofErr w:type="gramEnd"/>
            <w:r>
              <w:rPr>
                <w:rFonts w:ascii="宋体" w:eastAsia="宋体" w:hint="eastAsia"/>
                <w:sz w:val="24"/>
              </w:rPr>
              <w:t>情况等就供应商书面说明进行审查评价。供应</w:t>
            </w:r>
            <w:proofErr w:type="gramStart"/>
            <w:r>
              <w:rPr>
                <w:rFonts w:ascii="宋体" w:eastAsia="宋体" w:hint="eastAsia"/>
                <w:sz w:val="24"/>
              </w:rPr>
              <w:t>商拒绝</w:t>
            </w:r>
            <w:proofErr w:type="gramEnd"/>
            <w:r>
              <w:rPr>
                <w:rFonts w:ascii="宋体" w:eastAsia="宋体" w:hint="eastAsia"/>
                <w:sz w:val="24"/>
              </w:rPr>
              <w:t>或者变相拒绝提供有效书面说明或者书面说明不能证明其报价合理性的，评选小组应当将其投标文件作为无效处理。</w:t>
            </w:r>
          </w:p>
        </w:tc>
      </w:tr>
    </w:tbl>
    <w:p w:rsidR="006417B4" w:rsidRDefault="006417B4">
      <w:pPr>
        <w:adjustRightInd w:val="0"/>
        <w:snapToGrid w:val="0"/>
        <w:spacing w:line="360" w:lineRule="auto"/>
        <w:ind w:firstLineChars="200" w:firstLine="480"/>
        <w:rPr>
          <w:rFonts w:ascii="宋体"/>
          <w:sz w:val="24"/>
        </w:rPr>
      </w:pPr>
    </w:p>
    <w:p w:rsidR="006417B4" w:rsidRDefault="00163095">
      <w:pPr>
        <w:pStyle w:val="2"/>
        <w:adjustRightInd w:val="0"/>
        <w:snapToGrid w:val="0"/>
        <w:spacing w:before="0" w:after="0" w:line="360" w:lineRule="auto"/>
        <w:ind w:firstLineChars="200" w:firstLine="482"/>
        <w:rPr>
          <w:rFonts w:ascii="宋体"/>
          <w:sz w:val="24"/>
          <w:lang w:val="zh-CN"/>
        </w:rPr>
      </w:pPr>
      <w:r>
        <w:rPr>
          <w:rFonts w:ascii="宋体" w:hint="eastAsia"/>
          <w:sz w:val="24"/>
          <w:szCs w:val="24"/>
          <w:lang w:val="zh-CN"/>
        </w:rPr>
        <w:t>一、总则</w:t>
      </w:r>
      <w:bookmarkStart w:id="8" w:name="_Toc56534766"/>
      <w:bookmarkStart w:id="9" w:name="_Toc249515392"/>
      <w:bookmarkStart w:id="10" w:name="_Toc249525161"/>
      <w:bookmarkStart w:id="11" w:name="_Toc184043014"/>
      <w:bookmarkStart w:id="12" w:name="_Toc249515280"/>
      <w:bookmarkStart w:id="13" w:name="_Toc12890616"/>
    </w:p>
    <w:p w:rsidR="006417B4" w:rsidRDefault="00163095">
      <w:pPr>
        <w:pStyle w:val="2"/>
        <w:adjustRightInd w:val="0"/>
        <w:snapToGrid w:val="0"/>
        <w:spacing w:before="0" w:after="0" w:line="360" w:lineRule="auto"/>
        <w:ind w:firstLineChars="200" w:firstLine="482"/>
        <w:jc w:val="left"/>
        <w:rPr>
          <w:rFonts w:ascii="宋体"/>
          <w:sz w:val="24"/>
          <w:szCs w:val="21"/>
        </w:rPr>
      </w:pPr>
      <w:r>
        <w:rPr>
          <w:rFonts w:ascii="宋体"/>
          <w:sz w:val="24"/>
          <w:szCs w:val="21"/>
        </w:rPr>
        <w:t>1.</w:t>
      </w:r>
      <w:r>
        <w:rPr>
          <w:rFonts w:ascii="宋体" w:hint="eastAsia"/>
          <w:sz w:val="24"/>
          <w:szCs w:val="21"/>
        </w:rPr>
        <w:t>项目说明</w:t>
      </w:r>
      <w:bookmarkEnd w:id="8"/>
      <w:bookmarkEnd w:id="9"/>
      <w:bookmarkEnd w:id="10"/>
      <w:bookmarkEnd w:id="11"/>
      <w:bookmarkEnd w:id="12"/>
      <w:bookmarkEnd w:id="13"/>
    </w:p>
    <w:p w:rsidR="006417B4" w:rsidRDefault="00163095">
      <w:pPr>
        <w:pStyle w:val="af4"/>
        <w:widowControl w:val="0"/>
        <w:numPr>
          <w:ilvl w:val="1"/>
          <w:numId w:val="3"/>
        </w:numPr>
        <w:tabs>
          <w:tab w:val="left" w:pos="588"/>
        </w:tabs>
        <w:spacing w:before="0" w:beforeAutospacing="0" w:after="0" w:afterAutospacing="0"/>
        <w:ind w:firstLineChars="200" w:firstLine="480"/>
        <w:textAlignment w:val="auto"/>
        <w:rPr>
          <w:rFonts w:ascii="宋体"/>
          <w:kern w:val="24"/>
          <w:szCs w:val="21"/>
        </w:rPr>
      </w:pPr>
      <w:r>
        <w:rPr>
          <w:rFonts w:ascii="宋体" w:hint="eastAsia"/>
          <w:kern w:val="24"/>
          <w:szCs w:val="21"/>
        </w:rPr>
        <w:t>项目说明见“供应商须知前附表”。</w:t>
      </w:r>
    </w:p>
    <w:p w:rsidR="006417B4" w:rsidRDefault="00163095">
      <w:pPr>
        <w:keepNext/>
        <w:keepLines/>
        <w:numPr>
          <w:ilvl w:val="0"/>
          <w:numId w:val="3"/>
        </w:numPr>
        <w:tabs>
          <w:tab w:val="left" w:pos="360"/>
          <w:tab w:val="left" w:pos="588"/>
        </w:tabs>
        <w:adjustRightInd w:val="0"/>
        <w:spacing w:line="360" w:lineRule="auto"/>
        <w:ind w:firstLineChars="200" w:firstLine="482"/>
        <w:textAlignment w:val="baseline"/>
        <w:outlineLvl w:val="2"/>
        <w:rPr>
          <w:rFonts w:ascii="宋体"/>
          <w:b/>
          <w:sz w:val="24"/>
          <w:szCs w:val="21"/>
        </w:rPr>
      </w:pPr>
      <w:bookmarkStart w:id="14" w:name="_Toc12890617"/>
      <w:r>
        <w:rPr>
          <w:rFonts w:ascii="宋体" w:hint="eastAsia"/>
          <w:b/>
          <w:sz w:val="24"/>
          <w:szCs w:val="21"/>
        </w:rPr>
        <w:t>定义</w:t>
      </w:r>
      <w:bookmarkEnd w:id="14"/>
    </w:p>
    <w:p w:rsidR="006417B4" w:rsidRDefault="00163095">
      <w:pPr>
        <w:numPr>
          <w:ilvl w:val="1"/>
          <w:numId w:val="3"/>
        </w:numPr>
        <w:tabs>
          <w:tab w:val="left" w:pos="588"/>
        </w:tabs>
        <w:spacing w:line="360" w:lineRule="auto"/>
        <w:ind w:firstLineChars="200" w:firstLine="480"/>
        <w:rPr>
          <w:rFonts w:ascii="宋体"/>
          <w:sz w:val="24"/>
        </w:rPr>
      </w:pPr>
      <w:r>
        <w:rPr>
          <w:rFonts w:ascii="宋体" w:hint="eastAsia"/>
          <w:sz w:val="24"/>
        </w:rPr>
        <w:t>“采购人”系指中华人民共和国涪陵海关。</w:t>
      </w:r>
    </w:p>
    <w:p w:rsidR="006417B4" w:rsidRDefault="00163095">
      <w:pPr>
        <w:numPr>
          <w:ilvl w:val="1"/>
          <w:numId w:val="3"/>
        </w:numPr>
        <w:tabs>
          <w:tab w:val="left" w:pos="588"/>
        </w:tabs>
        <w:spacing w:line="360" w:lineRule="auto"/>
        <w:ind w:firstLineChars="200" w:firstLine="480"/>
        <w:rPr>
          <w:rFonts w:ascii="宋体"/>
          <w:sz w:val="24"/>
        </w:rPr>
      </w:pPr>
      <w:r>
        <w:rPr>
          <w:rFonts w:ascii="宋体" w:hint="eastAsia"/>
          <w:sz w:val="24"/>
        </w:rPr>
        <w:t>“供应商”系指响应采购人要求，向采购人提交响应文件的</w:t>
      </w:r>
      <w:r>
        <w:rPr>
          <w:rFonts w:ascii="宋体" w:hint="eastAsia"/>
          <w:kern w:val="0"/>
          <w:sz w:val="24"/>
          <w:highlight w:val="white"/>
        </w:rPr>
        <w:t>参与比选的法人、其他组织或者自然人。</w:t>
      </w:r>
    </w:p>
    <w:p w:rsidR="006417B4" w:rsidRDefault="00163095">
      <w:pPr>
        <w:numPr>
          <w:ilvl w:val="1"/>
          <w:numId w:val="3"/>
        </w:numPr>
        <w:tabs>
          <w:tab w:val="left" w:pos="588"/>
        </w:tabs>
        <w:spacing w:line="360" w:lineRule="auto"/>
        <w:ind w:firstLineChars="200" w:firstLine="480"/>
        <w:rPr>
          <w:rFonts w:ascii="宋体"/>
          <w:sz w:val="24"/>
        </w:rPr>
      </w:pPr>
      <w:r>
        <w:rPr>
          <w:rFonts w:ascii="宋体" w:hint="eastAsia"/>
          <w:sz w:val="24"/>
        </w:rPr>
        <w:t>“★”标志的为实质性条款，如有其中一项不符合即被视为非实质性响应予以拒绝。</w:t>
      </w:r>
    </w:p>
    <w:p w:rsidR="006417B4" w:rsidRDefault="00163095">
      <w:pPr>
        <w:numPr>
          <w:ilvl w:val="1"/>
          <w:numId w:val="3"/>
        </w:numPr>
        <w:tabs>
          <w:tab w:val="left" w:pos="588"/>
        </w:tabs>
        <w:spacing w:line="360" w:lineRule="auto"/>
        <w:ind w:firstLineChars="200" w:firstLine="480"/>
        <w:rPr>
          <w:rFonts w:ascii="宋体"/>
          <w:sz w:val="24"/>
        </w:rPr>
      </w:pPr>
      <w:r>
        <w:rPr>
          <w:rFonts w:ascii="宋体" w:hint="eastAsia"/>
          <w:kern w:val="0"/>
          <w:sz w:val="24"/>
          <w:highlight w:val="white"/>
        </w:rPr>
        <w:t>“中小企业”系指满足《政府采购促进中小企业发展管理办法》（财库〔2020〕46号）第二条规定的企业。</w:t>
      </w:r>
    </w:p>
    <w:p w:rsidR="006417B4" w:rsidRDefault="00163095">
      <w:pPr>
        <w:numPr>
          <w:ilvl w:val="1"/>
          <w:numId w:val="3"/>
        </w:numPr>
        <w:tabs>
          <w:tab w:val="left" w:pos="588"/>
        </w:tabs>
        <w:spacing w:line="360" w:lineRule="auto"/>
        <w:ind w:firstLineChars="200" w:firstLine="480"/>
        <w:rPr>
          <w:rFonts w:ascii="宋体"/>
          <w:sz w:val="24"/>
        </w:rPr>
      </w:pPr>
      <w:r>
        <w:rPr>
          <w:rFonts w:ascii="宋体" w:hint="eastAsia"/>
          <w:kern w:val="0"/>
          <w:sz w:val="24"/>
          <w:highlight w:val="white"/>
        </w:rPr>
        <w:t>“监狱企业”系指《财政部、司法部关于政府采购支持监狱企业发展有关问题的通知》（财库〔2014〕68号）第一条规定的企业。</w:t>
      </w:r>
    </w:p>
    <w:p w:rsidR="006417B4" w:rsidRDefault="00163095">
      <w:pPr>
        <w:numPr>
          <w:ilvl w:val="1"/>
          <w:numId w:val="3"/>
        </w:numPr>
        <w:tabs>
          <w:tab w:val="left" w:pos="588"/>
        </w:tabs>
        <w:spacing w:line="360" w:lineRule="auto"/>
        <w:ind w:firstLineChars="200" w:firstLine="480"/>
        <w:rPr>
          <w:rFonts w:ascii="宋体"/>
          <w:sz w:val="24"/>
        </w:rPr>
      </w:pPr>
      <w:r>
        <w:rPr>
          <w:rFonts w:ascii="宋体" w:hint="eastAsia"/>
          <w:kern w:val="0"/>
          <w:sz w:val="24"/>
          <w:highlight w:val="white"/>
        </w:rPr>
        <w:t>“残疾人福利性单位” 系指满足《财政部、民政部中国残疾人联合会关于促进残疾人就业政府采购政策的通知》（财库【2017】141号）第一条规定的单位。</w:t>
      </w:r>
    </w:p>
    <w:p w:rsidR="006417B4" w:rsidRDefault="00163095">
      <w:pPr>
        <w:keepNext/>
        <w:keepLines/>
        <w:numPr>
          <w:ilvl w:val="0"/>
          <w:numId w:val="3"/>
        </w:numPr>
        <w:tabs>
          <w:tab w:val="left" w:pos="360"/>
          <w:tab w:val="left" w:pos="588"/>
        </w:tabs>
        <w:adjustRightInd w:val="0"/>
        <w:spacing w:line="360" w:lineRule="auto"/>
        <w:ind w:firstLineChars="200" w:firstLine="482"/>
        <w:textAlignment w:val="baseline"/>
        <w:outlineLvl w:val="2"/>
        <w:rPr>
          <w:rFonts w:ascii="宋体"/>
          <w:b/>
          <w:sz w:val="24"/>
          <w:szCs w:val="21"/>
        </w:rPr>
      </w:pPr>
      <w:bookmarkStart w:id="15" w:name="_Toc12890618"/>
      <w:r>
        <w:rPr>
          <w:rFonts w:ascii="宋体" w:hint="eastAsia"/>
          <w:b/>
          <w:sz w:val="24"/>
          <w:szCs w:val="21"/>
        </w:rPr>
        <w:t>合格的供应商</w:t>
      </w:r>
      <w:bookmarkEnd w:id="15"/>
    </w:p>
    <w:p w:rsidR="006417B4" w:rsidRDefault="00163095">
      <w:pPr>
        <w:numPr>
          <w:ilvl w:val="1"/>
          <w:numId w:val="3"/>
        </w:numPr>
        <w:tabs>
          <w:tab w:val="left" w:pos="588"/>
        </w:tabs>
        <w:spacing w:line="360" w:lineRule="auto"/>
        <w:ind w:firstLineChars="200" w:firstLine="480"/>
        <w:rPr>
          <w:rFonts w:ascii="宋体"/>
          <w:kern w:val="24"/>
          <w:sz w:val="24"/>
          <w:szCs w:val="21"/>
        </w:rPr>
      </w:pPr>
      <w:r>
        <w:rPr>
          <w:rFonts w:ascii="宋体" w:hint="eastAsia"/>
          <w:kern w:val="24"/>
          <w:sz w:val="24"/>
          <w:szCs w:val="21"/>
        </w:rPr>
        <w:t>供应商基本资质要求详见本项目供应商须知前附表。</w:t>
      </w:r>
    </w:p>
    <w:p w:rsidR="006417B4" w:rsidRDefault="00163095">
      <w:pPr>
        <w:numPr>
          <w:ilvl w:val="1"/>
          <w:numId w:val="3"/>
        </w:numPr>
        <w:tabs>
          <w:tab w:val="left" w:pos="588"/>
        </w:tabs>
        <w:spacing w:line="360" w:lineRule="auto"/>
        <w:ind w:firstLineChars="200" w:firstLine="480"/>
        <w:rPr>
          <w:rFonts w:ascii="宋体"/>
          <w:kern w:val="24"/>
          <w:sz w:val="24"/>
          <w:szCs w:val="21"/>
        </w:rPr>
      </w:pPr>
      <w:r>
        <w:rPr>
          <w:rFonts w:ascii="宋体" w:hint="eastAsia"/>
          <w:kern w:val="24"/>
          <w:sz w:val="24"/>
          <w:szCs w:val="21"/>
        </w:rPr>
        <w:t>供应商应遵守《中华人民共和国政府采购法》及其它有关的中国法律和法规。</w:t>
      </w:r>
    </w:p>
    <w:p w:rsidR="006417B4" w:rsidRDefault="00163095">
      <w:pPr>
        <w:keepNext/>
        <w:keepLines/>
        <w:numPr>
          <w:ilvl w:val="0"/>
          <w:numId w:val="3"/>
        </w:numPr>
        <w:tabs>
          <w:tab w:val="left" w:pos="360"/>
          <w:tab w:val="left" w:pos="588"/>
        </w:tabs>
        <w:adjustRightInd w:val="0"/>
        <w:spacing w:line="360" w:lineRule="auto"/>
        <w:ind w:firstLineChars="200" w:firstLine="482"/>
        <w:textAlignment w:val="baseline"/>
        <w:outlineLvl w:val="2"/>
        <w:rPr>
          <w:rFonts w:ascii="宋体"/>
          <w:b/>
          <w:sz w:val="24"/>
          <w:szCs w:val="21"/>
        </w:rPr>
      </w:pPr>
      <w:bookmarkStart w:id="16" w:name="_Toc12890619"/>
      <w:r>
        <w:rPr>
          <w:rFonts w:ascii="宋体" w:hint="eastAsia"/>
          <w:b/>
          <w:sz w:val="24"/>
          <w:szCs w:val="21"/>
        </w:rPr>
        <w:t>响应费用</w:t>
      </w:r>
      <w:bookmarkEnd w:id="16"/>
    </w:p>
    <w:p w:rsidR="006417B4" w:rsidRDefault="00163095">
      <w:pPr>
        <w:numPr>
          <w:ilvl w:val="1"/>
          <w:numId w:val="3"/>
        </w:numPr>
        <w:tabs>
          <w:tab w:val="left" w:pos="588"/>
        </w:tabs>
        <w:spacing w:line="360" w:lineRule="auto"/>
        <w:ind w:firstLineChars="200" w:firstLine="480"/>
        <w:rPr>
          <w:rFonts w:ascii="宋体"/>
          <w:kern w:val="24"/>
          <w:sz w:val="24"/>
          <w:szCs w:val="21"/>
        </w:rPr>
      </w:pPr>
      <w:r>
        <w:rPr>
          <w:rFonts w:ascii="宋体" w:hint="eastAsia"/>
          <w:kern w:val="24"/>
          <w:sz w:val="24"/>
          <w:szCs w:val="21"/>
        </w:rPr>
        <w:t>供应商应承担所有与编写和提交响应文件有关的费用，无论响应过程和结果如何，采购人在任何情况下均无义务和责任承担这些费用。</w:t>
      </w:r>
    </w:p>
    <w:p w:rsidR="006417B4" w:rsidRDefault="00163095" w:rsidP="00975608">
      <w:pPr>
        <w:pStyle w:val="41"/>
        <w:numPr>
          <w:ilvl w:val="0"/>
          <w:numId w:val="4"/>
        </w:numPr>
        <w:spacing w:afterLines="50"/>
        <w:ind w:firstLineChars="0"/>
        <w:jc w:val="center"/>
        <w:rPr>
          <w:rFonts w:ascii="宋体"/>
          <w:b/>
          <w:sz w:val="24"/>
          <w:szCs w:val="21"/>
        </w:rPr>
      </w:pPr>
      <w:bookmarkStart w:id="17" w:name="_Toc12890620"/>
      <w:bookmarkStart w:id="18" w:name="_Toc76661225"/>
      <w:bookmarkStart w:id="19" w:name="_Toc400782002"/>
      <w:bookmarkStart w:id="20" w:name="_Toc419469190"/>
      <w:r>
        <w:rPr>
          <w:rFonts w:ascii="宋体" w:hint="eastAsia"/>
          <w:b/>
          <w:sz w:val="24"/>
          <w:szCs w:val="21"/>
        </w:rPr>
        <w:t>比选文件说明</w:t>
      </w:r>
      <w:bookmarkEnd w:id="17"/>
      <w:bookmarkEnd w:id="18"/>
      <w:bookmarkEnd w:id="19"/>
      <w:bookmarkEnd w:id="20"/>
    </w:p>
    <w:p w:rsidR="006417B4" w:rsidRDefault="00163095">
      <w:pPr>
        <w:keepNext/>
        <w:keepLines/>
        <w:numPr>
          <w:ilvl w:val="0"/>
          <w:numId w:val="3"/>
        </w:numPr>
        <w:tabs>
          <w:tab w:val="left" w:pos="360"/>
          <w:tab w:val="left" w:pos="588"/>
        </w:tabs>
        <w:adjustRightInd w:val="0"/>
        <w:spacing w:line="360" w:lineRule="auto"/>
        <w:ind w:firstLineChars="200" w:firstLine="482"/>
        <w:textAlignment w:val="baseline"/>
        <w:outlineLvl w:val="2"/>
        <w:rPr>
          <w:rFonts w:ascii="宋体"/>
          <w:b/>
          <w:sz w:val="24"/>
          <w:szCs w:val="21"/>
        </w:rPr>
      </w:pPr>
      <w:bookmarkStart w:id="21" w:name="_Toc12890621"/>
      <w:r>
        <w:rPr>
          <w:rFonts w:ascii="宋体" w:hint="eastAsia"/>
          <w:b/>
          <w:sz w:val="24"/>
          <w:szCs w:val="21"/>
        </w:rPr>
        <w:lastRenderedPageBreak/>
        <w:t>通知</w:t>
      </w:r>
      <w:bookmarkEnd w:id="21"/>
    </w:p>
    <w:p w:rsidR="006417B4" w:rsidRDefault="00163095">
      <w:pPr>
        <w:numPr>
          <w:ilvl w:val="1"/>
          <w:numId w:val="3"/>
        </w:numPr>
        <w:tabs>
          <w:tab w:val="left" w:pos="588"/>
        </w:tabs>
        <w:spacing w:line="360" w:lineRule="auto"/>
        <w:ind w:firstLineChars="200" w:firstLine="480"/>
        <w:rPr>
          <w:rFonts w:ascii="宋体"/>
          <w:kern w:val="24"/>
          <w:sz w:val="24"/>
          <w:szCs w:val="21"/>
        </w:rPr>
      </w:pPr>
      <w:r>
        <w:rPr>
          <w:rFonts w:ascii="宋体" w:hint="eastAsia"/>
          <w:kern w:val="24"/>
          <w:sz w:val="24"/>
          <w:szCs w:val="21"/>
        </w:rPr>
        <w:t xml:space="preserve"> 与本项目有关的通知，采购人将在重庆海关互联网官方网站（</w:t>
      </w:r>
      <w:hyperlink r:id="rId12" w:history="1">
        <w:r>
          <w:rPr>
            <w:rStyle w:val="af2"/>
            <w:rFonts w:ascii="宋体" w:hint="eastAsia"/>
            <w:color w:val="auto"/>
            <w:kern w:val="24"/>
            <w:sz w:val="24"/>
            <w:szCs w:val="21"/>
          </w:rPr>
          <w:t>www.chongqing.customs.gov.cn</w:t>
        </w:r>
      </w:hyperlink>
      <w:r>
        <w:rPr>
          <w:rFonts w:ascii="宋体" w:hint="eastAsia"/>
          <w:kern w:val="24"/>
          <w:sz w:val="24"/>
          <w:szCs w:val="21"/>
        </w:rPr>
        <w:t>）发布，无论供应商下载与否，采购人都视为供应商已收到以上资料并全部知晓有关比选采购过程和事宜，由此产生的一切后果由供应商自负。</w:t>
      </w:r>
    </w:p>
    <w:p w:rsidR="006417B4" w:rsidRDefault="00163095">
      <w:pPr>
        <w:tabs>
          <w:tab w:val="left" w:pos="588"/>
        </w:tabs>
        <w:spacing w:line="360" w:lineRule="auto"/>
        <w:ind w:firstLineChars="200" w:firstLine="480"/>
        <w:rPr>
          <w:rFonts w:ascii="宋体"/>
          <w:kern w:val="24"/>
          <w:sz w:val="24"/>
          <w:szCs w:val="21"/>
        </w:rPr>
      </w:pPr>
      <w:r>
        <w:rPr>
          <w:rFonts w:ascii="宋体" w:hint="eastAsia"/>
          <w:kern w:val="24"/>
          <w:sz w:val="24"/>
          <w:szCs w:val="21"/>
        </w:rPr>
        <w:t>5.2 供应商应认真阅读比选文件中所有的事项、格式条款和规范要求等。供应商须知晓因未对比</w:t>
      </w:r>
      <w:proofErr w:type="gramStart"/>
      <w:r>
        <w:rPr>
          <w:rFonts w:ascii="宋体" w:hint="eastAsia"/>
          <w:kern w:val="24"/>
          <w:sz w:val="24"/>
          <w:szCs w:val="21"/>
        </w:rPr>
        <w:t>选文件</w:t>
      </w:r>
      <w:proofErr w:type="gramEnd"/>
      <w:r>
        <w:rPr>
          <w:rFonts w:ascii="宋体" w:hint="eastAsia"/>
          <w:kern w:val="24"/>
          <w:sz w:val="24"/>
          <w:szCs w:val="21"/>
        </w:rPr>
        <w:t>做出全面的实质性响应所带来的一切风险。采购人有权拒绝没有对比</w:t>
      </w:r>
      <w:proofErr w:type="gramStart"/>
      <w:r>
        <w:rPr>
          <w:rFonts w:ascii="宋体" w:hint="eastAsia"/>
          <w:kern w:val="24"/>
          <w:sz w:val="24"/>
          <w:szCs w:val="21"/>
        </w:rPr>
        <w:t>选文件</w:t>
      </w:r>
      <w:proofErr w:type="gramEnd"/>
      <w:r>
        <w:rPr>
          <w:rFonts w:ascii="宋体" w:hint="eastAsia"/>
          <w:kern w:val="24"/>
          <w:sz w:val="24"/>
          <w:szCs w:val="21"/>
        </w:rPr>
        <w:t>要求做出实质性响应的响应文件</w:t>
      </w:r>
    </w:p>
    <w:p w:rsidR="006417B4" w:rsidRDefault="00163095">
      <w:pPr>
        <w:keepNext/>
        <w:keepLines/>
        <w:numPr>
          <w:ilvl w:val="0"/>
          <w:numId w:val="3"/>
        </w:numPr>
        <w:tabs>
          <w:tab w:val="left" w:pos="360"/>
          <w:tab w:val="left" w:pos="588"/>
        </w:tabs>
        <w:adjustRightInd w:val="0"/>
        <w:spacing w:line="360" w:lineRule="auto"/>
        <w:ind w:firstLineChars="200" w:firstLine="482"/>
        <w:textAlignment w:val="baseline"/>
        <w:outlineLvl w:val="2"/>
        <w:rPr>
          <w:rFonts w:ascii="宋体"/>
          <w:b/>
          <w:kern w:val="24"/>
          <w:sz w:val="24"/>
          <w:szCs w:val="21"/>
        </w:rPr>
      </w:pPr>
      <w:bookmarkStart w:id="22" w:name="_Toc12890622"/>
      <w:r>
        <w:rPr>
          <w:rFonts w:ascii="宋体" w:hint="eastAsia"/>
          <w:b/>
          <w:kern w:val="24"/>
          <w:sz w:val="24"/>
          <w:szCs w:val="21"/>
        </w:rPr>
        <w:t>比选文件的构成</w:t>
      </w:r>
      <w:bookmarkEnd w:id="22"/>
    </w:p>
    <w:p w:rsidR="006417B4" w:rsidRDefault="00163095">
      <w:pPr>
        <w:numPr>
          <w:ilvl w:val="1"/>
          <w:numId w:val="3"/>
        </w:numPr>
        <w:tabs>
          <w:tab w:val="left" w:pos="588"/>
        </w:tabs>
        <w:spacing w:line="360" w:lineRule="auto"/>
        <w:ind w:firstLineChars="200" w:firstLine="480"/>
        <w:rPr>
          <w:rFonts w:ascii="宋体"/>
          <w:sz w:val="24"/>
        </w:rPr>
      </w:pPr>
      <w:r>
        <w:rPr>
          <w:rFonts w:ascii="宋体" w:hint="eastAsia"/>
          <w:kern w:val="24"/>
          <w:sz w:val="24"/>
          <w:szCs w:val="21"/>
        </w:rPr>
        <w:t xml:space="preserve"> 比选</w:t>
      </w:r>
      <w:r>
        <w:rPr>
          <w:rFonts w:ascii="宋体" w:hint="eastAsia"/>
          <w:sz w:val="24"/>
        </w:rPr>
        <w:t>文件用以阐明供应商所需提供的服务以及其它类似的义务和合同条款。比选文件包括如下六部分内容：</w:t>
      </w:r>
    </w:p>
    <w:p w:rsidR="006417B4" w:rsidRDefault="00163095">
      <w:pPr>
        <w:numPr>
          <w:ilvl w:val="0"/>
          <w:numId w:val="5"/>
        </w:numPr>
        <w:tabs>
          <w:tab w:val="left" w:pos="588"/>
        </w:tabs>
        <w:spacing w:line="360" w:lineRule="auto"/>
        <w:ind w:left="840" w:firstLineChars="200" w:firstLine="480"/>
        <w:rPr>
          <w:rFonts w:ascii="宋体"/>
          <w:sz w:val="24"/>
          <w:szCs w:val="21"/>
        </w:rPr>
      </w:pPr>
      <w:r>
        <w:rPr>
          <w:rFonts w:ascii="宋体" w:hint="eastAsia"/>
          <w:sz w:val="24"/>
          <w:szCs w:val="21"/>
        </w:rPr>
        <w:t>比选公告</w:t>
      </w:r>
    </w:p>
    <w:p w:rsidR="006417B4" w:rsidRDefault="00163095">
      <w:pPr>
        <w:numPr>
          <w:ilvl w:val="0"/>
          <w:numId w:val="5"/>
        </w:numPr>
        <w:tabs>
          <w:tab w:val="left" w:pos="588"/>
        </w:tabs>
        <w:spacing w:line="360" w:lineRule="auto"/>
        <w:ind w:left="840" w:firstLineChars="200" w:firstLine="480"/>
        <w:rPr>
          <w:rFonts w:ascii="宋体"/>
          <w:sz w:val="24"/>
          <w:szCs w:val="21"/>
        </w:rPr>
      </w:pPr>
      <w:r>
        <w:rPr>
          <w:rFonts w:ascii="宋体" w:hint="eastAsia"/>
          <w:sz w:val="24"/>
          <w:szCs w:val="21"/>
        </w:rPr>
        <w:t>比选须知</w:t>
      </w:r>
    </w:p>
    <w:p w:rsidR="006417B4" w:rsidRDefault="00163095">
      <w:pPr>
        <w:numPr>
          <w:ilvl w:val="0"/>
          <w:numId w:val="5"/>
        </w:numPr>
        <w:tabs>
          <w:tab w:val="left" w:pos="588"/>
        </w:tabs>
        <w:spacing w:line="360" w:lineRule="auto"/>
        <w:ind w:left="840" w:firstLineChars="200" w:firstLine="480"/>
        <w:rPr>
          <w:rFonts w:ascii="宋体"/>
          <w:sz w:val="24"/>
          <w:szCs w:val="21"/>
        </w:rPr>
      </w:pPr>
      <w:r>
        <w:rPr>
          <w:rFonts w:ascii="宋体" w:hint="eastAsia"/>
          <w:sz w:val="24"/>
          <w:szCs w:val="21"/>
        </w:rPr>
        <w:t>项目需求书</w:t>
      </w:r>
    </w:p>
    <w:p w:rsidR="006417B4" w:rsidRDefault="00163095">
      <w:pPr>
        <w:numPr>
          <w:ilvl w:val="0"/>
          <w:numId w:val="5"/>
        </w:numPr>
        <w:tabs>
          <w:tab w:val="left" w:pos="588"/>
        </w:tabs>
        <w:spacing w:line="360" w:lineRule="auto"/>
        <w:ind w:left="840" w:firstLineChars="200" w:firstLine="480"/>
        <w:rPr>
          <w:rFonts w:ascii="宋体"/>
          <w:sz w:val="24"/>
          <w:szCs w:val="21"/>
        </w:rPr>
      </w:pPr>
      <w:r>
        <w:rPr>
          <w:rFonts w:ascii="宋体" w:hint="eastAsia"/>
          <w:sz w:val="24"/>
          <w:szCs w:val="21"/>
        </w:rPr>
        <w:t>比选方法</w:t>
      </w:r>
    </w:p>
    <w:p w:rsidR="006417B4" w:rsidRDefault="00163095">
      <w:pPr>
        <w:numPr>
          <w:ilvl w:val="0"/>
          <w:numId w:val="5"/>
        </w:numPr>
        <w:tabs>
          <w:tab w:val="left" w:pos="588"/>
        </w:tabs>
        <w:spacing w:line="360" w:lineRule="auto"/>
        <w:ind w:left="840" w:firstLineChars="200" w:firstLine="480"/>
        <w:rPr>
          <w:rFonts w:ascii="宋体"/>
          <w:sz w:val="24"/>
        </w:rPr>
      </w:pPr>
      <w:r>
        <w:rPr>
          <w:rFonts w:ascii="宋体" w:hint="eastAsia"/>
          <w:sz w:val="24"/>
          <w:szCs w:val="21"/>
        </w:rPr>
        <w:t>合同条款（样本）</w:t>
      </w:r>
    </w:p>
    <w:p w:rsidR="006417B4" w:rsidRDefault="00163095">
      <w:pPr>
        <w:numPr>
          <w:ilvl w:val="0"/>
          <w:numId w:val="5"/>
        </w:numPr>
        <w:tabs>
          <w:tab w:val="left" w:pos="588"/>
        </w:tabs>
        <w:spacing w:line="360" w:lineRule="auto"/>
        <w:ind w:left="840" w:firstLineChars="200" w:firstLine="480"/>
        <w:rPr>
          <w:rFonts w:ascii="宋体"/>
          <w:sz w:val="24"/>
        </w:rPr>
      </w:pPr>
      <w:r>
        <w:rPr>
          <w:rFonts w:ascii="宋体" w:hint="eastAsia"/>
          <w:sz w:val="24"/>
          <w:szCs w:val="21"/>
        </w:rPr>
        <w:t>响应文件格式</w:t>
      </w:r>
    </w:p>
    <w:p w:rsidR="006417B4" w:rsidRDefault="00163095">
      <w:pPr>
        <w:keepNext/>
        <w:keepLines/>
        <w:numPr>
          <w:ilvl w:val="0"/>
          <w:numId w:val="3"/>
        </w:numPr>
        <w:tabs>
          <w:tab w:val="left" w:pos="360"/>
          <w:tab w:val="left" w:pos="588"/>
        </w:tabs>
        <w:adjustRightInd w:val="0"/>
        <w:spacing w:line="360" w:lineRule="auto"/>
        <w:ind w:firstLineChars="200" w:firstLine="482"/>
        <w:textAlignment w:val="baseline"/>
        <w:outlineLvl w:val="2"/>
        <w:rPr>
          <w:b/>
          <w:sz w:val="24"/>
        </w:rPr>
      </w:pPr>
      <w:bookmarkStart w:id="23" w:name="_Toc12890623"/>
      <w:r>
        <w:rPr>
          <w:rFonts w:ascii="宋体" w:hint="eastAsia"/>
          <w:b/>
          <w:sz w:val="24"/>
          <w:szCs w:val="21"/>
        </w:rPr>
        <w:t>比选文件的澄清和修改</w:t>
      </w:r>
      <w:bookmarkEnd w:id="23"/>
    </w:p>
    <w:p w:rsidR="006417B4" w:rsidRDefault="00163095">
      <w:pPr>
        <w:numPr>
          <w:ilvl w:val="1"/>
          <w:numId w:val="3"/>
        </w:numPr>
        <w:tabs>
          <w:tab w:val="left" w:pos="588"/>
        </w:tabs>
        <w:spacing w:line="360" w:lineRule="auto"/>
        <w:ind w:firstLineChars="200" w:firstLine="480"/>
        <w:rPr>
          <w:rFonts w:ascii="宋体"/>
          <w:kern w:val="0"/>
          <w:sz w:val="24"/>
          <w:highlight w:val="white"/>
        </w:rPr>
      </w:pPr>
      <w:r>
        <w:rPr>
          <w:rFonts w:ascii="宋体" w:hint="eastAsia"/>
          <w:kern w:val="24"/>
          <w:sz w:val="24"/>
          <w:szCs w:val="21"/>
        </w:rPr>
        <w:t>询问：任何已从采购人规定的渠道获取了比选文件的潜在供应商，在发现响应文件存在混淆或错乱等问题时，可以在获取比选文件之日起三个工作日内以电话、电子邮件等方式向采购人提出询问，采购人将在收到询问后的一个工作日内以提出询问的同样方式予以答复，询问不能作为投诉的前提。如果潜在供应商认为比选文件的部分设置使自己的权益受到损害，请按本比选文件第36条规定提出质疑。</w:t>
      </w:r>
    </w:p>
    <w:p w:rsidR="006417B4" w:rsidRDefault="00163095">
      <w:pPr>
        <w:numPr>
          <w:ilvl w:val="1"/>
          <w:numId w:val="3"/>
        </w:numPr>
        <w:tabs>
          <w:tab w:val="left" w:pos="588"/>
        </w:tabs>
        <w:spacing w:line="360" w:lineRule="auto"/>
        <w:ind w:firstLineChars="200" w:firstLine="480"/>
        <w:rPr>
          <w:rFonts w:ascii="宋体"/>
          <w:kern w:val="24"/>
          <w:sz w:val="24"/>
          <w:szCs w:val="21"/>
        </w:rPr>
      </w:pPr>
      <w:r>
        <w:rPr>
          <w:rFonts w:ascii="宋体" w:hint="eastAsia"/>
          <w:kern w:val="24"/>
          <w:sz w:val="24"/>
          <w:szCs w:val="21"/>
        </w:rPr>
        <w:t>澄清和修改：</w:t>
      </w:r>
    </w:p>
    <w:p w:rsidR="006417B4" w:rsidRDefault="00163095">
      <w:pPr>
        <w:tabs>
          <w:tab w:val="left" w:pos="360"/>
          <w:tab w:val="left" w:pos="588"/>
        </w:tabs>
        <w:spacing w:line="360" w:lineRule="auto"/>
        <w:ind w:firstLineChars="200" w:firstLine="480"/>
        <w:rPr>
          <w:rFonts w:ascii="宋体"/>
          <w:kern w:val="24"/>
          <w:sz w:val="24"/>
          <w:szCs w:val="21"/>
        </w:rPr>
      </w:pPr>
      <w:r>
        <w:rPr>
          <w:rFonts w:ascii="宋体" w:hint="eastAsia"/>
          <w:kern w:val="24"/>
          <w:sz w:val="24"/>
          <w:szCs w:val="21"/>
        </w:rPr>
        <w:t>7.2.1比选文件发出后，采购人有权对比</w:t>
      </w:r>
      <w:proofErr w:type="gramStart"/>
      <w:r>
        <w:rPr>
          <w:rFonts w:ascii="宋体" w:hint="eastAsia"/>
          <w:kern w:val="24"/>
          <w:sz w:val="24"/>
          <w:szCs w:val="21"/>
        </w:rPr>
        <w:t>选文件</w:t>
      </w:r>
      <w:proofErr w:type="gramEnd"/>
      <w:r>
        <w:rPr>
          <w:rFonts w:ascii="宋体" w:hint="eastAsia"/>
          <w:kern w:val="24"/>
          <w:sz w:val="24"/>
          <w:szCs w:val="21"/>
        </w:rPr>
        <w:t>进行澄清和修改，澄清或修改内文件为比选文件的组成部分，对所有获取了比选文件的潜在供应商均具有约束力。</w:t>
      </w:r>
    </w:p>
    <w:p w:rsidR="006417B4" w:rsidRDefault="00163095">
      <w:pPr>
        <w:tabs>
          <w:tab w:val="left" w:pos="360"/>
          <w:tab w:val="left" w:pos="588"/>
        </w:tabs>
        <w:spacing w:line="360" w:lineRule="auto"/>
        <w:ind w:firstLineChars="200" w:firstLine="480"/>
        <w:rPr>
          <w:rFonts w:ascii="宋体"/>
          <w:kern w:val="24"/>
          <w:sz w:val="24"/>
          <w:szCs w:val="21"/>
        </w:rPr>
      </w:pPr>
      <w:r>
        <w:rPr>
          <w:rFonts w:ascii="宋体" w:hint="eastAsia"/>
          <w:kern w:val="24"/>
          <w:sz w:val="24"/>
          <w:szCs w:val="21"/>
        </w:rPr>
        <w:t>7.2.2对比</w:t>
      </w:r>
      <w:proofErr w:type="gramStart"/>
      <w:r>
        <w:rPr>
          <w:rFonts w:ascii="宋体" w:hint="eastAsia"/>
          <w:kern w:val="24"/>
          <w:sz w:val="24"/>
          <w:szCs w:val="21"/>
        </w:rPr>
        <w:t>选文件</w:t>
      </w:r>
      <w:proofErr w:type="gramEnd"/>
      <w:r>
        <w:rPr>
          <w:rFonts w:ascii="宋体" w:hint="eastAsia"/>
          <w:kern w:val="24"/>
          <w:sz w:val="24"/>
          <w:szCs w:val="21"/>
        </w:rPr>
        <w:t>的澄清和修改，将在重庆海关互联网官方网站发布变更公告。</w:t>
      </w:r>
    </w:p>
    <w:p w:rsidR="006417B4" w:rsidRDefault="00163095">
      <w:pPr>
        <w:tabs>
          <w:tab w:val="left" w:pos="360"/>
          <w:tab w:val="left" w:pos="588"/>
        </w:tabs>
        <w:spacing w:line="360" w:lineRule="auto"/>
        <w:ind w:firstLineChars="200" w:firstLine="480"/>
        <w:rPr>
          <w:rFonts w:ascii="宋体"/>
          <w:kern w:val="24"/>
          <w:sz w:val="24"/>
          <w:szCs w:val="21"/>
        </w:rPr>
      </w:pPr>
      <w:r>
        <w:rPr>
          <w:rFonts w:ascii="宋体" w:hint="eastAsia"/>
          <w:kern w:val="24"/>
          <w:sz w:val="24"/>
          <w:szCs w:val="21"/>
        </w:rPr>
        <w:t>7.2.3如果澄清或修改内容可能影响响应文件编制的，澄清或修改内文件将在报价截止时间至少三日前发出，不足上述时间的，采购人将会顺延提交响应文件的截止时间。报价截止时间变更在提交响应文件截至时间三日前在重庆海关互联网官方网站上发布变更公告。</w:t>
      </w:r>
    </w:p>
    <w:p w:rsidR="006417B4" w:rsidRDefault="00163095">
      <w:pPr>
        <w:tabs>
          <w:tab w:val="left" w:pos="360"/>
          <w:tab w:val="left" w:pos="588"/>
        </w:tabs>
        <w:spacing w:line="360" w:lineRule="auto"/>
        <w:ind w:firstLineChars="200" w:firstLine="480"/>
        <w:rPr>
          <w:rFonts w:ascii="宋体"/>
          <w:kern w:val="24"/>
          <w:sz w:val="24"/>
        </w:rPr>
      </w:pPr>
      <w:r>
        <w:rPr>
          <w:rFonts w:ascii="宋体" w:hint="eastAsia"/>
          <w:kern w:val="24"/>
          <w:sz w:val="24"/>
        </w:rPr>
        <w:t>7.3采购人如果需要组织已获取比选文件的潜在供应商</w:t>
      </w:r>
      <w:proofErr w:type="gramStart"/>
      <w:r>
        <w:rPr>
          <w:rFonts w:ascii="宋体" w:hint="eastAsia"/>
          <w:kern w:val="24"/>
          <w:sz w:val="24"/>
        </w:rPr>
        <w:t>现场考察或召报价</w:t>
      </w:r>
      <w:proofErr w:type="gramEnd"/>
      <w:r>
        <w:rPr>
          <w:rFonts w:ascii="宋体" w:hint="eastAsia"/>
          <w:kern w:val="24"/>
          <w:sz w:val="24"/>
        </w:rPr>
        <w:t>前答疑等活</w:t>
      </w:r>
      <w:r>
        <w:rPr>
          <w:rFonts w:ascii="宋体" w:hint="eastAsia"/>
          <w:kern w:val="24"/>
          <w:sz w:val="24"/>
        </w:rPr>
        <w:lastRenderedPageBreak/>
        <w:t>动，将会在比选文件中明示，采购人不再另行通知。</w:t>
      </w:r>
    </w:p>
    <w:p w:rsidR="006417B4" w:rsidRDefault="00163095" w:rsidP="00975608">
      <w:pPr>
        <w:spacing w:afterLines="50"/>
        <w:jc w:val="center"/>
        <w:rPr>
          <w:rFonts w:ascii="宋体"/>
          <w:b/>
          <w:sz w:val="24"/>
          <w:szCs w:val="21"/>
        </w:rPr>
      </w:pPr>
      <w:bookmarkStart w:id="24" w:name="_Toc76661226"/>
      <w:bookmarkStart w:id="25" w:name="_Toc419469191"/>
      <w:bookmarkStart w:id="26" w:name="_Toc400782003"/>
      <w:bookmarkStart w:id="27" w:name="_Toc12890624"/>
      <w:r>
        <w:rPr>
          <w:rFonts w:ascii="宋体" w:hint="eastAsia"/>
          <w:b/>
          <w:sz w:val="24"/>
          <w:szCs w:val="21"/>
        </w:rPr>
        <w:t>三、响应文件的编写</w:t>
      </w:r>
      <w:bookmarkEnd w:id="24"/>
      <w:bookmarkEnd w:id="25"/>
      <w:bookmarkEnd w:id="26"/>
      <w:bookmarkEnd w:id="27"/>
    </w:p>
    <w:p w:rsidR="006417B4" w:rsidRDefault="00163095">
      <w:pPr>
        <w:tabs>
          <w:tab w:val="left" w:pos="360"/>
        </w:tabs>
        <w:ind w:firstLineChars="200" w:firstLine="482"/>
        <w:rPr>
          <w:rFonts w:ascii="宋体"/>
          <w:b/>
          <w:sz w:val="24"/>
          <w:szCs w:val="21"/>
        </w:rPr>
      </w:pPr>
      <w:bookmarkStart w:id="28" w:name="_Toc12890625"/>
      <w:bookmarkStart w:id="29" w:name="_Toc56534773"/>
      <w:r>
        <w:rPr>
          <w:rFonts w:ascii="宋体" w:hint="eastAsia"/>
          <w:b/>
          <w:sz w:val="24"/>
          <w:szCs w:val="21"/>
        </w:rPr>
        <w:t>8.响应文件语言</w:t>
      </w:r>
      <w:bookmarkEnd w:id="28"/>
      <w:bookmarkEnd w:id="29"/>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8.1响应文件及与响应相关的所有文件均应以中文书写。</w:t>
      </w:r>
    </w:p>
    <w:p w:rsidR="006417B4" w:rsidRDefault="00163095">
      <w:pPr>
        <w:tabs>
          <w:tab w:val="left" w:pos="360"/>
        </w:tabs>
        <w:ind w:firstLineChars="200" w:firstLine="482"/>
        <w:rPr>
          <w:rFonts w:ascii="宋体"/>
          <w:b/>
          <w:sz w:val="24"/>
          <w:szCs w:val="21"/>
        </w:rPr>
      </w:pPr>
      <w:bookmarkStart w:id="30" w:name="_Toc56534774"/>
      <w:bookmarkStart w:id="31" w:name="_Toc12890626"/>
      <w:r>
        <w:rPr>
          <w:rFonts w:ascii="宋体" w:hint="eastAsia"/>
          <w:b/>
          <w:sz w:val="24"/>
          <w:szCs w:val="21"/>
        </w:rPr>
        <w:t>9.计量单位</w:t>
      </w:r>
      <w:bookmarkEnd w:id="30"/>
      <w:bookmarkEnd w:id="31"/>
    </w:p>
    <w:p w:rsidR="006417B4" w:rsidRDefault="00163095">
      <w:pPr>
        <w:tabs>
          <w:tab w:val="left" w:pos="360"/>
          <w:tab w:val="left" w:pos="588"/>
        </w:tabs>
        <w:spacing w:line="360" w:lineRule="auto"/>
        <w:ind w:firstLineChars="200" w:firstLine="480"/>
        <w:rPr>
          <w:rFonts w:ascii="宋体"/>
          <w:b/>
          <w:sz w:val="24"/>
          <w:highlight w:val="white"/>
        </w:rPr>
      </w:pPr>
      <w:r>
        <w:rPr>
          <w:rFonts w:ascii="宋体" w:hint="eastAsia"/>
          <w:sz w:val="24"/>
        </w:rPr>
        <w:t>9.1除在比选文件的技术规格中另有规定外，计量单位应使用中华人民共和国法定计量单位。</w:t>
      </w:r>
    </w:p>
    <w:p w:rsidR="006417B4" w:rsidRDefault="00163095">
      <w:pPr>
        <w:tabs>
          <w:tab w:val="left" w:pos="360"/>
        </w:tabs>
        <w:ind w:firstLineChars="200" w:firstLine="482"/>
        <w:rPr>
          <w:rFonts w:ascii="宋体"/>
          <w:b/>
          <w:sz w:val="24"/>
          <w:szCs w:val="21"/>
        </w:rPr>
      </w:pPr>
      <w:bookmarkStart w:id="32" w:name="_Toc12890627"/>
      <w:r>
        <w:rPr>
          <w:rFonts w:ascii="宋体" w:hint="eastAsia"/>
          <w:b/>
          <w:sz w:val="24"/>
          <w:szCs w:val="21"/>
        </w:rPr>
        <w:t>10.应答文件的组成</w:t>
      </w:r>
      <w:bookmarkEnd w:id="32"/>
    </w:p>
    <w:p w:rsidR="006417B4" w:rsidRDefault="00163095">
      <w:pPr>
        <w:tabs>
          <w:tab w:val="left" w:pos="588"/>
        </w:tabs>
        <w:spacing w:line="360" w:lineRule="auto"/>
        <w:ind w:firstLineChars="200" w:firstLine="480"/>
        <w:rPr>
          <w:rFonts w:ascii="宋体"/>
          <w:sz w:val="24"/>
          <w:highlight w:val="white"/>
        </w:rPr>
      </w:pPr>
      <w:r>
        <w:rPr>
          <w:rFonts w:ascii="宋体" w:hint="eastAsia"/>
          <w:sz w:val="24"/>
          <w:highlight w:val="white"/>
        </w:rPr>
        <w:t>10.1供应商编写的应答文件应包括以下两类文件：</w:t>
      </w:r>
    </w:p>
    <w:p w:rsidR="006417B4" w:rsidRDefault="00163095">
      <w:pPr>
        <w:spacing w:line="360" w:lineRule="auto"/>
        <w:ind w:firstLineChars="200" w:firstLine="482"/>
        <w:rPr>
          <w:rFonts w:ascii="宋体"/>
          <w:b/>
          <w:kern w:val="0"/>
          <w:sz w:val="24"/>
          <w:szCs w:val="21"/>
          <w:highlight w:val="white"/>
        </w:rPr>
      </w:pPr>
      <w:r>
        <w:rPr>
          <w:rFonts w:ascii="宋体" w:hint="eastAsia"/>
          <w:b/>
          <w:kern w:val="0"/>
          <w:sz w:val="24"/>
          <w:szCs w:val="21"/>
          <w:highlight w:val="white"/>
        </w:rPr>
        <w:t>★第一类文件：资格审核材料</w:t>
      </w:r>
    </w:p>
    <w:p w:rsidR="006417B4" w:rsidRDefault="00163095">
      <w:pPr>
        <w:pStyle w:val="100"/>
        <w:spacing w:line="360" w:lineRule="auto"/>
        <w:ind w:firstLineChars="200" w:firstLine="480"/>
        <w:rPr>
          <w:sz w:val="24"/>
        </w:rPr>
      </w:pPr>
      <w:r>
        <w:rPr>
          <w:rFonts w:hint="eastAsia"/>
          <w:sz w:val="24"/>
        </w:rPr>
        <w:t>按要求据实填写《供应商资格审查一览表》</w:t>
      </w:r>
    </w:p>
    <w:p w:rsidR="006417B4" w:rsidRDefault="00163095">
      <w:pPr>
        <w:spacing w:line="360" w:lineRule="auto"/>
        <w:ind w:firstLineChars="200" w:firstLine="482"/>
        <w:rPr>
          <w:rFonts w:ascii="宋体"/>
          <w:b/>
          <w:kern w:val="0"/>
          <w:sz w:val="24"/>
          <w:szCs w:val="21"/>
          <w:highlight w:val="white"/>
        </w:rPr>
      </w:pPr>
      <w:r>
        <w:rPr>
          <w:rFonts w:ascii="宋体" w:hint="eastAsia"/>
          <w:b/>
          <w:kern w:val="0"/>
          <w:sz w:val="24"/>
          <w:szCs w:val="21"/>
          <w:highlight w:val="white"/>
        </w:rPr>
        <w:t>第二类文件：评审证明材料</w:t>
      </w:r>
    </w:p>
    <w:p w:rsidR="006417B4" w:rsidRDefault="00163095">
      <w:pPr>
        <w:spacing w:line="360" w:lineRule="auto"/>
        <w:ind w:firstLineChars="200" w:firstLine="480"/>
        <w:rPr>
          <w:rFonts w:ascii="宋体"/>
          <w:kern w:val="0"/>
          <w:sz w:val="24"/>
          <w:szCs w:val="21"/>
          <w:highlight w:val="white"/>
        </w:rPr>
      </w:pPr>
      <w:r>
        <w:rPr>
          <w:rFonts w:ascii="宋体" w:hint="eastAsia"/>
          <w:kern w:val="0"/>
          <w:sz w:val="24"/>
          <w:szCs w:val="21"/>
          <w:highlight w:val="white"/>
        </w:rPr>
        <w:t>★（一）基本文件</w:t>
      </w:r>
    </w:p>
    <w:p w:rsidR="006417B4" w:rsidRDefault="00163095">
      <w:pPr>
        <w:spacing w:line="360" w:lineRule="auto"/>
        <w:ind w:firstLineChars="200" w:firstLine="480"/>
        <w:rPr>
          <w:rFonts w:ascii="宋体"/>
          <w:kern w:val="0"/>
          <w:sz w:val="24"/>
          <w:szCs w:val="21"/>
        </w:rPr>
      </w:pPr>
      <w:r>
        <w:rPr>
          <w:rFonts w:ascii="宋体" w:hint="eastAsia"/>
          <w:kern w:val="0"/>
          <w:sz w:val="24"/>
          <w:szCs w:val="21"/>
        </w:rPr>
        <w:t>（1）报价函，格式见附件；</w:t>
      </w:r>
    </w:p>
    <w:p w:rsidR="006417B4" w:rsidRDefault="00163095">
      <w:pPr>
        <w:spacing w:line="360" w:lineRule="auto"/>
        <w:ind w:firstLineChars="200" w:firstLine="480"/>
        <w:rPr>
          <w:rFonts w:ascii="宋体"/>
          <w:kern w:val="0"/>
          <w:sz w:val="24"/>
          <w:szCs w:val="21"/>
        </w:rPr>
      </w:pPr>
      <w:r>
        <w:rPr>
          <w:rFonts w:ascii="宋体" w:hint="eastAsia"/>
          <w:kern w:val="0"/>
          <w:sz w:val="24"/>
          <w:szCs w:val="21"/>
        </w:rPr>
        <w:t>（2）报价一览表，格式见附件；</w:t>
      </w:r>
    </w:p>
    <w:p w:rsidR="006417B4" w:rsidRDefault="00163095">
      <w:pPr>
        <w:pStyle w:val="1010"/>
        <w:spacing w:line="360" w:lineRule="auto"/>
        <w:ind w:firstLineChars="200" w:firstLine="480"/>
        <w:rPr>
          <w:color w:val="000000"/>
          <w:kern w:val="0"/>
          <w:sz w:val="24"/>
          <w:szCs w:val="21"/>
        </w:rPr>
      </w:pPr>
      <w:r>
        <w:rPr>
          <w:color w:val="000000"/>
          <w:kern w:val="0"/>
          <w:sz w:val="24"/>
          <w:szCs w:val="21"/>
        </w:rPr>
        <w:t>（</w:t>
      </w:r>
      <w:r>
        <w:rPr>
          <w:color w:val="000000"/>
          <w:kern w:val="0"/>
          <w:sz w:val="24"/>
          <w:szCs w:val="21"/>
        </w:rPr>
        <w:t>3</w:t>
      </w:r>
      <w:r>
        <w:rPr>
          <w:color w:val="000000"/>
          <w:kern w:val="0"/>
          <w:sz w:val="24"/>
          <w:szCs w:val="21"/>
        </w:rPr>
        <w:t>）营业执照、法定代表人授权书（法定代表人作为供应商代表直接应答的，只提供相关身份证明即可），格式见附件。</w:t>
      </w:r>
    </w:p>
    <w:p w:rsidR="006417B4" w:rsidRDefault="00163095">
      <w:pPr>
        <w:spacing w:line="560" w:lineRule="exact"/>
        <w:ind w:firstLineChars="200" w:firstLine="480"/>
        <w:rPr>
          <w:color w:val="000000"/>
          <w:kern w:val="0"/>
          <w:sz w:val="24"/>
          <w:szCs w:val="21"/>
        </w:rPr>
      </w:pPr>
      <w:r>
        <w:rPr>
          <w:color w:val="000000"/>
          <w:kern w:val="0"/>
          <w:sz w:val="24"/>
          <w:szCs w:val="21"/>
        </w:rPr>
        <w:t>（二）商务资格证明文件</w:t>
      </w:r>
    </w:p>
    <w:p w:rsidR="006417B4" w:rsidRDefault="00163095">
      <w:pPr>
        <w:spacing w:line="560" w:lineRule="exact"/>
        <w:ind w:firstLineChars="200" w:firstLine="480"/>
        <w:rPr>
          <w:color w:val="000000"/>
          <w:kern w:val="24"/>
          <w:sz w:val="24"/>
        </w:rPr>
      </w:pPr>
      <w:r>
        <w:rPr>
          <w:color w:val="000000"/>
          <w:kern w:val="24"/>
          <w:sz w:val="24"/>
        </w:rPr>
        <w:t>（</w:t>
      </w:r>
      <w:r>
        <w:rPr>
          <w:color w:val="000000"/>
          <w:kern w:val="24"/>
          <w:sz w:val="24"/>
        </w:rPr>
        <w:t>1</w:t>
      </w:r>
      <w:r>
        <w:rPr>
          <w:color w:val="000000"/>
          <w:kern w:val="24"/>
          <w:sz w:val="24"/>
        </w:rPr>
        <w:t>）当供应商为中小企业时，须提供《中小企业声明函》，格式见附件；监狱企业参加本次采购活动的，应当提供由省级以上监狱管理局、戒毒管理局</w:t>
      </w:r>
      <w:r>
        <w:rPr>
          <w:rFonts w:hint="eastAsia"/>
          <w:color w:val="000000"/>
          <w:kern w:val="24"/>
          <w:sz w:val="24"/>
        </w:rPr>
        <w:t>（</w:t>
      </w:r>
      <w:r>
        <w:rPr>
          <w:color w:val="000000"/>
          <w:kern w:val="24"/>
          <w:sz w:val="24"/>
        </w:rPr>
        <w:t>含新疆生产建设兵团</w:t>
      </w:r>
      <w:r>
        <w:rPr>
          <w:rFonts w:hint="eastAsia"/>
          <w:color w:val="000000"/>
          <w:kern w:val="24"/>
          <w:sz w:val="24"/>
        </w:rPr>
        <w:t>）</w:t>
      </w:r>
      <w:r>
        <w:rPr>
          <w:color w:val="000000"/>
          <w:kern w:val="24"/>
          <w:sz w:val="24"/>
        </w:rPr>
        <w:t>出具的属于监狱企业的证明文件；残疾人福利性单位须提供《残疾人福利性单位声明函》，格式见附件。</w:t>
      </w:r>
    </w:p>
    <w:p w:rsidR="006417B4" w:rsidRDefault="00163095">
      <w:pPr>
        <w:adjustRightInd w:val="0"/>
        <w:spacing w:line="360" w:lineRule="auto"/>
        <w:ind w:firstLineChars="200" w:firstLine="480"/>
        <w:textAlignment w:val="baseline"/>
        <w:rPr>
          <w:rFonts w:ascii="宋体"/>
          <w:kern w:val="0"/>
          <w:sz w:val="24"/>
          <w:szCs w:val="21"/>
        </w:rPr>
      </w:pPr>
      <w:r>
        <w:rPr>
          <w:rFonts w:ascii="宋体" w:hint="eastAsia"/>
          <w:kern w:val="0"/>
          <w:sz w:val="24"/>
          <w:szCs w:val="21"/>
        </w:rPr>
        <w:t>（三)技术/服务应答文件</w:t>
      </w:r>
    </w:p>
    <w:p w:rsidR="006417B4" w:rsidRDefault="00163095">
      <w:pPr>
        <w:spacing w:line="360" w:lineRule="auto"/>
        <w:ind w:firstLineChars="200" w:firstLine="480"/>
        <w:rPr>
          <w:rFonts w:ascii="宋体"/>
          <w:sz w:val="24"/>
        </w:rPr>
      </w:pPr>
      <w:r>
        <w:rPr>
          <w:rFonts w:ascii="宋体" w:hint="eastAsia"/>
          <w:sz w:val="24"/>
        </w:rPr>
        <w:t>★（1）</w:t>
      </w:r>
      <w:r>
        <w:rPr>
          <w:rFonts w:ascii="宋体" w:hint="eastAsia"/>
          <w:kern w:val="0"/>
          <w:sz w:val="24"/>
          <w:szCs w:val="21"/>
        </w:rPr>
        <w:t>《技术方案》</w:t>
      </w:r>
      <w:r>
        <w:rPr>
          <w:rFonts w:ascii="宋体" w:hint="eastAsia"/>
          <w:sz w:val="24"/>
        </w:rPr>
        <w:t>：须按照第三部分《项目需求书》中有关要求编写</w:t>
      </w:r>
      <w:r>
        <w:rPr>
          <w:rFonts w:ascii="宋体"/>
          <w:sz w:val="24"/>
        </w:rPr>
        <w:t>技术</w:t>
      </w:r>
      <w:r>
        <w:rPr>
          <w:rFonts w:ascii="宋体" w:hint="eastAsia"/>
          <w:sz w:val="24"/>
        </w:rPr>
        <w:t>方案</w:t>
      </w:r>
      <w:r>
        <w:rPr>
          <w:rFonts w:ascii="宋体"/>
          <w:sz w:val="24"/>
        </w:rPr>
        <w:t>（包含建设方案、运维方案、培训方案）</w:t>
      </w:r>
      <w:r>
        <w:rPr>
          <w:rFonts w:ascii="宋体" w:hint="eastAsia"/>
          <w:sz w:val="24"/>
        </w:rPr>
        <w:t>,对于可以用量化形式表示的条款,供应商必须明确回答,对于非量化的条款供应商应以功能描述回答,指出所提供的服务是否做出实质性的响应。</w:t>
      </w:r>
    </w:p>
    <w:p w:rsidR="006417B4" w:rsidRDefault="00163095">
      <w:pPr>
        <w:pStyle w:val="40"/>
        <w:ind w:left="0" w:firstLineChars="200" w:firstLine="480"/>
      </w:pPr>
      <w:r>
        <w:rPr>
          <w:rFonts w:ascii="宋体" w:hint="eastAsia"/>
          <w:sz w:val="24"/>
        </w:rPr>
        <w:t>★</w:t>
      </w:r>
      <w:r>
        <w:t>（</w:t>
      </w:r>
      <w:r>
        <w:t>2</w:t>
      </w:r>
      <w:r>
        <w:t>）</w:t>
      </w:r>
      <w:r>
        <w:rPr>
          <w:rFonts w:ascii="宋体" w:hint="eastAsia"/>
          <w:bCs/>
          <w:sz w:val="24"/>
        </w:rPr>
        <w:t>商务指标响应一览表</w:t>
      </w:r>
    </w:p>
    <w:p w:rsidR="006417B4" w:rsidRDefault="00163095">
      <w:pPr>
        <w:pStyle w:val="2510"/>
        <w:spacing w:line="360" w:lineRule="auto"/>
        <w:ind w:firstLineChars="200" w:firstLine="480"/>
        <w:rPr>
          <w:rFonts w:ascii="宋体"/>
          <w:sz w:val="24"/>
        </w:rPr>
      </w:pPr>
      <w:r>
        <w:rPr>
          <w:rFonts w:ascii="宋体" w:hint="eastAsia"/>
          <w:sz w:val="24"/>
        </w:rPr>
        <w:t>（</w:t>
      </w:r>
      <w:r>
        <w:rPr>
          <w:rFonts w:ascii="宋体"/>
          <w:sz w:val="24"/>
        </w:rPr>
        <w:t>3</w:t>
      </w:r>
      <w:r>
        <w:rPr>
          <w:rFonts w:ascii="宋体" w:hint="eastAsia"/>
          <w:sz w:val="24"/>
        </w:rPr>
        <w:t>）其他证明技术服务满足办比选文件要求的材料。</w:t>
      </w:r>
    </w:p>
    <w:p w:rsidR="006417B4" w:rsidRDefault="00163095">
      <w:pPr>
        <w:tabs>
          <w:tab w:val="left" w:pos="588"/>
        </w:tabs>
        <w:spacing w:line="360" w:lineRule="auto"/>
        <w:ind w:firstLineChars="200" w:firstLine="482"/>
        <w:rPr>
          <w:rFonts w:ascii="宋体"/>
          <w:b/>
          <w:kern w:val="0"/>
          <w:sz w:val="24"/>
          <w:highlight w:val="white"/>
        </w:rPr>
      </w:pPr>
      <w:r>
        <w:rPr>
          <w:rFonts w:ascii="宋体" w:hint="eastAsia"/>
          <w:b/>
          <w:kern w:val="0"/>
          <w:sz w:val="24"/>
          <w:highlight w:val="white"/>
        </w:rPr>
        <w:t>重要提示：</w:t>
      </w:r>
    </w:p>
    <w:p w:rsidR="006417B4" w:rsidRDefault="00163095">
      <w:pPr>
        <w:tabs>
          <w:tab w:val="left" w:pos="588"/>
        </w:tabs>
        <w:spacing w:line="360" w:lineRule="auto"/>
        <w:ind w:firstLineChars="200" w:firstLine="482"/>
        <w:rPr>
          <w:rFonts w:ascii="宋体"/>
          <w:b/>
          <w:kern w:val="0"/>
          <w:sz w:val="24"/>
          <w:highlight w:val="white"/>
        </w:rPr>
      </w:pPr>
      <w:r>
        <w:rPr>
          <w:rFonts w:ascii="宋体" w:hint="eastAsia"/>
          <w:b/>
          <w:kern w:val="0"/>
          <w:sz w:val="24"/>
          <w:highlight w:val="white"/>
        </w:rPr>
        <w:t>1、供应商提供的以上材料必须真实有效，任何一项的</w:t>
      </w:r>
      <w:proofErr w:type="gramStart"/>
      <w:r>
        <w:rPr>
          <w:rFonts w:ascii="宋体" w:hint="eastAsia"/>
          <w:b/>
          <w:kern w:val="0"/>
          <w:sz w:val="24"/>
          <w:highlight w:val="white"/>
        </w:rPr>
        <w:t>虚假将</w:t>
      </w:r>
      <w:proofErr w:type="gramEnd"/>
      <w:r>
        <w:rPr>
          <w:rFonts w:ascii="宋体" w:hint="eastAsia"/>
          <w:b/>
          <w:kern w:val="0"/>
          <w:sz w:val="24"/>
          <w:highlight w:val="white"/>
        </w:rPr>
        <w:t>导致无效应答，如发现提供虚假材料者，将按政府采购法律有关规定对当事人进行处罚。</w:t>
      </w:r>
    </w:p>
    <w:p w:rsidR="006417B4" w:rsidRDefault="00163095">
      <w:pPr>
        <w:tabs>
          <w:tab w:val="left" w:pos="588"/>
        </w:tabs>
        <w:spacing w:line="360" w:lineRule="auto"/>
        <w:ind w:firstLineChars="200" w:firstLine="482"/>
        <w:rPr>
          <w:rFonts w:ascii="宋体"/>
          <w:b/>
          <w:kern w:val="0"/>
          <w:sz w:val="24"/>
          <w:highlight w:val="white"/>
        </w:rPr>
      </w:pPr>
      <w:r>
        <w:rPr>
          <w:rFonts w:ascii="宋体" w:hint="eastAsia"/>
          <w:b/>
          <w:kern w:val="0"/>
          <w:sz w:val="24"/>
          <w:highlight w:val="white"/>
        </w:rPr>
        <w:lastRenderedPageBreak/>
        <w:t>2、上述文件中，所有带“★”的证明材料原件或复印件必须逐项加盖供应商公章，任何一项签章不完整都会导致无效应答。</w:t>
      </w:r>
    </w:p>
    <w:p w:rsidR="006417B4" w:rsidRDefault="00163095">
      <w:pPr>
        <w:tabs>
          <w:tab w:val="left" w:pos="360"/>
        </w:tabs>
        <w:ind w:firstLineChars="200" w:firstLine="482"/>
        <w:rPr>
          <w:rFonts w:ascii="宋体"/>
          <w:b/>
          <w:sz w:val="24"/>
          <w:szCs w:val="21"/>
        </w:rPr>
      </w:pPr>
      <w:bookmarkStart w:id="33" w:name="_Toc56534776"/>
      <w:bookmarkStart w:id="34" w:name="_Toc12890628"/>
      <w:r>
        <w:rPr>
          <w:rFonts w:ascii="宋体" w:hint="eastAsia"/>
          <w:b/>
          <w:sz w:val="24"/>
        </w:rPr>
        <w:t>11.应答文件格式</w:t>
      </w:r>
      <w:bookmarkEnd w:id="33"/>
      <w:bookmarkEnd w:id="34"/>
    </w:p>
    <w:p w:rsidR="006417B4" w:rsidRDefault="00163095">
      <w:pPr>
        <w:numPr>
          <w:ilvl w:val="1"/>
          <w:numId w:val="6"/>
        </w:numPr>
        <w:tabs>
          <w:tab w:val="left" w:pos="588"/>
        </w:tabs>
        <w:spacing w:line="360" w:lineRule="auto"/>
        <w:ind w:firstLineChars="200" w:firstLine="480"/>
        <w:rPr>
          <w:rFonts w:ascii="宋体"/>
          <w:kern w:val="24"/>
          <w:sz w:val="24"/>
          <w:szCs w:val="21"/>
        </w:rPr>
      </w:pPr>
      <w:r>
        <w:rPr>
          <w:rFonts w:ascii="宋体" w:hint="eastAsia"/>
          <w:kern w:val="24"/>
          <w:sz w:val="24"/>
          <w:szCs w:val="21"/>
        </w:rPr>
        <w:t>对于比选文件第六章中已经提供了格式的响应文件内容，供应商必须按提供的响应文件格式进行填写和编制，没有提供格式的可自行设计。</w:t>
      </w:r>
    </w:p>
    <w:p w:rsidR="006417B4" w:rsidRDefault="00163095">
      <w:pPr>
        <w:tabs>
          <w:tab w:val="left" w:pos="360"/>
        </w:tabs>
        <w:ind w:firstLineChars="200" w:firstLine="482"/>
        <w:rPr>
          <w:rFonts w:ascii="宋体"/>
          <w:b/>
          <w:sz w:val="24"/>
          <w:szCs w:val="21"/>
        </w:rPr>
      </w:pPr>
      <w:bookmarkStart w:id="35" w:name="_Toc56534777"/>
      <w:bookmarkStart w:id="36" w:name="_Toc12890629"/>
      <w:r>
        <w:rPr>
          <w:rFonts w:ascii="宋体" w:hint="eastAsia"/>
          <w:b/>
          <w:sz w:val="24"/>
          <w:szCs w:val="21"/>
        </w:rPr>
        <w:t>12.响应报价</w:t>
      </w:r>
      <w:bookmarkEnd w:id="35"/>
      <w:bookmarkEnd w:id="36"/>
    </w:p>
    <w:p w:rsidR="006417B4" w:rsidRDefault="00163095">
      <w:pPr>
        <w:numPr>
          <w:ilvl w:val="1"/>
          <w:numId w:val="7"/>
        </w:numPr>
        <w:tabs>
          <w:tab w:val="left" w:pos="540"/>
          <w:tab w:val="left" w:pos="720"/>
        </w:tabs>
        <w:spacing w:line="360" w:lineRule="auto"/>
        <w:ind w:left="2" w:firstLineChars="200" w:firstLine="480"/>
        <w:rPr>
          <w:rFonts w:ascii="宋体"/>
          <w:kern w:val="24"/>
          <w:sz w:val="24"/>
          <w:szCs w:val="21"/>
        </w:rPr>
      </w:pPr>
      <w:r>
        <w:rPr>
          <w:rFonts w:ascii="宋体" w:hint="eastAsia"/>
          <w:kern w:val="24"/>
          <w:sz w:val="24"/>
          <w:szCs w:val="21"/>
        </w:rPr>
        <w:t xml:space="preserve"> 响应报价应包括供应商为完成比选文件中规定的本项目采购内容和范围所需要的全部费用，具体包括但不限于供应商须知前附表第5项列出的内容，以及与所报货物/服务相关的所有税费。供应商估算错误或漏项的风险一律由供应商承担。</w:t>
      </w:r>
    </w:p>
    <w:p w:rsidR="006417B4" w:rsidRDefault="00163095">
      <w:pPr>
        <w:numPr>
          <w:ilvl w:val="1"/>
          <w:numId w:val="7"/>
        </w:numPr>
        <w:tabs>
          <w:tab w:val="left" w:pos="540"/>
        </w:tabs>
        <w:spacing w:line="360" w:lineRule="auto"/>
        <w:ind w:left="2" w:firstLineChars="200" w:firstLine="480"/>
        <w:rPr>
          <w:rFonts w:ascii="宋体"/>
          <w:kern w:val="24"/>
          <w:sz w:val="24"/>
          <w:szCs w:val="21"/>
        </w:rPr>
      </w:pPr>
      <w:r>
        <w:rPr>
          <w:rFonts w:ascii="宋体" w:hint="eastAsia"/>
          <w:kern w:val="24"/>
          <w:sz w:val="24"/>
          <w:szCs w:val="21"/>
        </w:rPr>
        <w:t xml:space="preserve"> 供应商应在报价清单中详细列出所报</w:t>
      </w:r>
      <w:r>
        <w:rPr>
          <w:rFonts w:ascii="宋体" w:hint="eastAsia"/>
          <w:sz w:val="24"/>
        </w:rPr>
        <w:t>服务</w:t>
      </w:r>
      <w:r>
        <w:rPr>
          <w:rFonts w:ascii="宋体" w:hint="eastAsia"/>
          <w:kern w:val="24"/>
          <w:sz w:val="24"/>
          <w:szCs w:val="21"/>
        </w:rPr>
        <w:t>的单价（如适用）和总价，并由法定代表人或其授权代表签署。报价清单上的价格应按比选文件第六章的格式填写。</w:t>
      </w:r>
    </w:p>
    <w:p w:rsidR="006417B4" w:rsidRDefault="00163095">
      <w:pPr>
        <w:numPr>
          <w:ilvl w:val="1"/>
          <w:numId w:val="7"/>
        </w:numPr>
        <w:tabs>
          <w:tab w:val="left" w:pos="180"/>
          <w:tab w:val="left" w:pos="540"/>
        </w:tabs>
        <w:spacing w:line="360" w:lineRule="auto"/>
        <w:ind w:left="2" w:firstLineChars="200" w:firstLine="480"/>
        <w:rPr>
          <w:rFonts w:ascii="宋体"/>
          <w:kern w:val="24"/>
          <w:sz w:val="24"/>
          <w:szCs w:val="21"/>
        </w:rPr>
      </w:pPr>
      <w:r>
        <w:rPr>
          <w:rFonts w:ascii="宋体" w:hint="eastAsia"/>
          <w:kern w:val="24"/>
          <w:sz w:val="24"/>
          <w:szCs w:val="21"/>
        </w:rPr>
        <w:t xml:space="preserve"> 报价清单的总价应和</w:t>
      </w:r>
      <w:r>
        <w:rPr>
          <w:rFonts w:ascii="宋体" w:cs="宋体" w:hint="eastAsia"/>
          <w:kern w:val="24"/>
          <w:sz w:val="24"/>
          <w:szCs w:val="21"/>
        </w:rPr>
        <w:t>项目报价表</w:t>
      </w:r>
      <w:r>
        <w:rPr>
          <w:rFonts w:ascii="宋体" w:hint="eastAsia"/>
          <w:kern w:val="24"/>
          <w:sz w:val="24"/>
          <w:szCs w:val="21"/>
        </w:rPr>
        <w:t>的响应报价相一致，也包括供应商为完成本项目所发生的一切费用且已包括与所报服务相关的所有税费。</w:t>
      </w:r>
    </w:p>
    <w:p w:rsidR="006417B4" w:rsidRDefault="00163095">
      <w:pPr>
        <w:numPr>
          <w:ilvl w:val="1"/>
          <w:numId w:val="7"/>
        </w:numPr>
        <w:tabs>
          <w:tab w:val="left" w:pos="180"/>
          <w:tab w:val="left" w:pos="540"/>
        </w:tabs>
        <w:spacing w:line="360" w:lineRule="auto"/>
        <w:ind w:left="2" w:firstLineChars="200" w:firstLine="480"/>
        <w:rPr>
          <w:rFonts w:ascii="宋体"/>
          <w:kern w:val="24"/>
          <w:sz w:val="24"/>
          <w:szCs w:val="21"/>
        </w:rPr>
      </w:pPr>
      <w:r>
        <w:rPr>
          <w:rFonts w:ascii="宋体" w:hint="eastAsia"/>
          <w:kern w:val="24"/>
          <w:sz w:val="24"/>
          <w:szCs w:val="21"/>
        </w:rPr>
        <w:t xml:space="preserve"> 供应商的报价在合同执行过程中是固定不变的，未经采购人许可不得以任何理由予以变更。以可调整的价格提交的响应文件将作为非实质性响应而予以拒绝。</w:t>
      </w:r>
    </w:p>
    <w:p w:rsidR="006417B4" w:rsidRDefault="00163095">
      <w:pPr>
        <w:tabs>
          <w:tab w:val="left" w:pos="360"/>
          <w:tab w:val="left" w:pos="588"/>
        </w:tabs>
        <w:spacing w:line="360" w:lineRule="auto"/>
        <w:ind w:firstLineChars="200" w:firstLine="480"/>
        <w:rPr>
          <w:rFonts w:ascii="宋体"/>
          <w:kern w:val="24"/>
          <w:sz w:val="24"/>
          <w:szCs w:val="21"/>
        </w:rPr>
      </w:pPr>
      <w:r>
        <w:rPr>
          <w:rFonts w:ascii="宋体" w:hint="eastAsia"/>
          <w:kern w:val="24"/>
          <w:sz w:val="24"/>
          <w:szCs w:val="21"/>
        </w:rPr>
        <w:t>12.5 供应商对每种货物或服务只允许有一个报价，采购人不接受有任何选择的报价。</w:t>
      </w:r>
    </w:p>
    <w:p w:rsidR="006417B4" w:rsidRDefault="00163095">
      <w:pPr>
        <w:tabs>
          <w:tab w:val="left" w:pos="360"/>
        </w:tabs>
        <w:ind w:firstLineChars="200" w:firstLine="482"/>
        <w:rPr>
          <w:rFonts w:ascii="宋体"/>
          <w:b/>
          <w:sz w:val="24"/>
          <w:szCs w:val="21"/>
        </w:rPr>
      </w:pPr>
      <w:bookmarkStart w:id="37" w:name="_Toc56534778"/>
      <w:bookmarkStart w:id="38" w:name="_Toc12890630"/>
      <w:r>
        <w:rPr>
          <w:rFonts w:ascii="宋体" w:hint="eastAsia"/>
          <w:b/>
          <w:sz w:val="24"/>
          <w:szCs w:val="21"/>
        </w:rPr>
        <w:t>13.报价货币</w:t>
      </w:r>
      <w:bookmarkEnd w:id="37"/>
      <w:bookmarkEnd w:id="38"/>
    </w:p>
    <w:p w:rsidR="006417B4" w:rsidRDefault="00163095">
      <w:pPr>
        <w:numPr>
          <w:ilvl w:val="1"/>
          <w:numId w:val="8"/>
        </w:numPr>
        <w:tabs>
          <w:tab w:val="left" w:pos="180"/>
          <w:tab w:val="left" w:pos="540"/>
        </w:tabs>
        <w:spacing w:line="360" w:lineRule="auto"/>
        <w:ind w:left="2" w:firstLineChars="200" w:firstLine="480"/>
        <w:rPr>
          <w:rFonts w:ascii="宋体"/>
          <w:kern w:val="24"/>
          <w:sz w:val="24"/>
          <w:szCs w:val="21"/>
        </w:rPr>
      </w:pPr>
      <w:r>
        <w:rPr>
          <w:rFonts w:ascii="宋体" w:hint="eastAsia"/>
          <w:kern w:val="24"/>
          <w:sz w:val="24"/>
          <w:szCs w:val="21"/>
        </w:rPr>
        <w:t>所有报价一律用人民币填报。采购人不接受任何非人民币币种的报价。</w:t>
      </w:r>
    </w:p>
    <w:p w:rsidR="006417B4" w:rsidRDefault="00163095">
      <w:pPr>
        <w:tabs>
          <w:tab w:val="left" w:pos="360"/>
        </w:tabs>
        <w:ind w:firstLineChars="200" w:firstLine="482"/>
        <w:rPr>
          <w:rFonts w:ascii="宋体"/>
          <w:b/>
          <w:sz w:val="24"/>
          <w:szCs w:val="21"/>
        </w:rPr>
      </w:pPr>
      <w:bookmarkStart w:id="39" w:name="_Toc56534780"/>
      <w:bookmarkStart w:id="40" w:name="_Toc12890631"/>
      <w:r>
        <w:rPr>
          <w:rFonts w:ascii="宋体" w:hint="eastAsia"/>
          <w:b/>
          <w:sz w:val="24"/>
          <w:szCs w:val="21"/>
        </w:rPr>
        <w:t>14.报价有效期</w:t>
      </w:r>
      <w:bookmarkEnd w:id="39"/>
      <w:bookmarkEnd w:id="40"/>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14.1报价有效期见本须知前附表。在报价有效期内，所有响应文件均保持有效。响应文件的有效期比本须知规定的有效期短的，将被视为非实质响应，采购人有权拒绝。</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14.2特殊情况下，采购人可于原报价有效期满之前要求供应商同意延长有效期，要求与答复均应为书面形式。</w:t>
      </w:r>
    </w:p>
    <w:p w:rsidR="006417B4" w:rsidRDefault="00163095">
      <w:pPr>
        <w:tabs>
          <w:tab w:val="left" w:pos="360"/>
        </w:tabs>
        <w:ind w:firstLineChars="200" w:firstLine="482"/>
        <w:rPr>
          <w:rFonts w:ascii="宋体"/>
          <w:b/>
          <w:sz w:val="24"/>
          <w:szCs w:val="21"/>
        </w:rPr>
      </w:pPr>
      <w:bookmarkStart w:id="41" w:name="_Toc12890632"/>
      <w:bookmarkStart w:id="42" w:name="_Toc56534781"/>
      <w:r>
        <w:rPr>
          <w:rFonts w:ascii="宋体" w:hint="eastAsia"/>
          <w:b/>
          <w:sz w:val="24"/>
          <w:szCs w:val="21"/>
        </w:rPr>
        <w:t>15.响应文件的制作和签署</w:t>
      </w:r>
      <w:bookmarkEnd w:id="41"/>
      <w:bookmarkEnd w:id="42"/>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15.1供应商应准备响应文件正本一份，副本一份。</w:t>
      </w:r>
    </w:p>
    <w:p w:rsidR="006417B4" w:rsidRDefault="00163095">
      <w:pPr>
        <w:tabs>
          <w:tab w:val="left" w:pos="0"/>
        </w:tabs>
        <w:spacing w:line="360" w:lineRule="auto"/>
        <w:ind w:firstLineChars="200" w:firstLine="480"/>
        <w:rPr>
          <w:rFonts w:ascii="宋体"/>
          <w:sz w:val="24"/>
        </w:rPr>
      </w:pPr>
      <w:r>
        <w:rPr>
          <w:rFonts w:ascii="宋体" w:hint="eastAsia"/>
          <w:sz w:val="24"/>
        </w:rPr>
        <w:t>响应文件须用中文编写，</w:t>
      </w:r>
      <w:r>
        <w:rPr>
          <w:rFonts w:ascii="宋体" w:hint="eastAsia"/>
          <w:b/>
          <w:kern w:val="0"/>
          <w:sz w:val="24"/>
          <w:highlight w:val="white"/>
        </w:rPr>
        <w:t>并用A4纸双面打印后装订成册，每一页都应标有连续页码，不得留有空白页（</w:t>
      </w:r>
      <w:proofErr w:type="gramStart"/>
      <w:r>
        <w:rPr>
          <w:rFonts w:ascii="宋体" w:hint="eastAsia"/>
          <w:b/>
          <w:kern w:val="0"/>
          <w:sz w:val="24"/>
          <w:highlight w:val="white"/>
        </w:rPr>
        <w:t>如隔页纸</w:t>
      </w:r>
      <w:proofErr w:type="gramEnd"/>
      <w:r>
        <w:rPr>
          <w:rFonts w:ascii="宋体" w:hint="eastAsia"/>
          <w:b/>
          <w:kern w:val="0"/>
          <w:sz w:val="24"/>
          <w:highlight w:val="white"/>
        </w:rPr>
        <w:t>）；装订须牢固不易拆散和换页，不得采用活页方式装订，不得采用塑料胶条或塑料封面等；响应文件厚度不得超过3公分（约300页），超出部分应当分册装订，不得采用硬质封面。</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15.2响应文件的正本，一律用不褪色的墨水书写或打印，加盖供应商单位公章，并由供应商的法定代表人或其授权的代理人签署。响应文件的副本可采用正本的复印件。</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15.3任何行间插字、涂改或增删，必须由响应文件签字人在旁边签字才有效。</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lastRenderedPageBreak/>
        <w:t>15.4采购人拒绝接受以电报、电话、传真、电子邮件形式递交的响应文件。</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15.5供应商在报价过程中，签订、履行、通知等事项的书面文件中的单位盖章、印章、公章等处均应使用与供应商全称相一致的标准公章，不得使用其他形式（如带有“专用章”等字样）的印章。如响应过程中供应商使用专用章，须提供特别说明函，明确该专用章作为直接参与响应</w:t>
      </w:r>
      <w:proofErr w:type="gramStart"/>
      <w:r>
        <w:rPr>
          <w:rFonts w:ascii="宋体" w:hint="eastAsia"/>
          <w:sz w:val="24"/>
        </w:rPr>
        <w:t>时相关</w:t>
      </w:r>
      <w:proofErr w:type="gramEnd"/>
      <w:r>
        <w:rPr>
          <w:rFonts w:ascii="宋体" w:hint="eastAsia"/>
          <w:sz w:val="24"/>
        </w:rPr>
        <w:t>响应文件的签章及业务合作伙伴参与响应时授权函的签章，其效力等同于公章（该特别</w:t>
      </w:r>
      <w:proofErr w:type="gramStart"/>
      <w:r>
        <w:rPr>
          <w:rFonts w:ascii="宋体" w:hint="eastAsia"/>
          <w:sz w:val="24"/>
        </w:rPr>
        <w:t>说明函须同时</w:t>
      </w:r>
      <w:proofErr w:type="gramEnd"/>
      <w:r>
        <w:rPr>
          <w:rFonts w:ascii="宋体" w:hint="eastAsia"/>
          <w:sz w:val="24"/>
        </w:rPr>
        <w:t>加盖供应商公章和供应商专用章）。</w:t>
      </w:r>
      <w:bookmarkStart w:id="43" w:name="_Toc419469192"/>
      <w:bookmarkStart w:id="44" w:name="_Toc12890633"/>
      <w:bookmarkStart w:id="45" w:name="_Toc400782004"/>
      <w:bookmarkStart w:id="46" w:name="_Toc76661227"/>
    </w:p>
    <w:p w:rsidR="006417B4" w:rsidRDefault="00163095" w:rsidP="00975608">
      <w:pPr>
        <w:spacing w:afterLines="50"/>
        <w:jc w:val="center"/>
        <w:rPr>
          <w:rFonts w:ascii="宋体"/>
          <w:b/>
          <w:sz w:val="24"/>
          <w:szCs w:val="21"/>
        </w:rPr>
      </w:pPr>
      <w:r>
        <w:rPr>
          <w:rFonts w:ascii="宋体" w:hint="eastAsia"/>
          <w:b/>
          <w:sz w:val="24"/>
          <w:szCs w:val="21"/>
        </w:rPr>
        <w:t>四、响应文件的递交</w:t>
      </w:r>
      <w:bookmarkEnd w:id="43"/>
      <w:bookmarkEnd w:id="44"/>
      <w:bookmarkEnd w:id="45"/>
      <w:bookmarkEnd w:id="46"/>
    </w:p>
    <w:p w:rsidR="006417B4" w:rsidRDefault="00163095">
      <w:pPr>
        <w:tabs>
          <w:tab w:val="left" w:pos="360"/>
        </w:tabs>
        <w:ind w:firstLineChars="200" w:firstLine="482"/>
        <w:rPr>
          <w:rFonts w:ascii="宋体"/>
          <w:b/>
          <w:bCs/>
          <w:snapToGrid w:val="0"/>
          <w:sz w:val="24"/>
          <w:szCs w:val="21"/>
        </w:rPr>
      </w:pPr>
      <w:bookmarkStart w:id="47" w:name="_Toc12890634"/>
      <w:r>
        <w:rPr>
          <w:rFonts w:ascii="宋体" w:hint="eastAsia"/>
          <w:b/>
          <w:bCs/>
          <w:snapToGrid w:val="0"/>
          <w:sz w:val="24"/>
          <w:szCs w:val="21"/>
        </w:rPr>
        <w:t>16. 响应文件的密封和标记</w:t>
      </w:r>
      <w:bookmarkEnd w:id="47"/>
    </w:p>
    <w:p w:rsidR="006417B4" w:rsidRDefault="00163095" w:rsidP="00975608">
      <w:pPr>
        <w:tabs>
          <w:tab w:val="left" w:pos="588"/>
        </w:tabs>
        <w:spacing w:afterLines="50"/>
        <w:ind w:firstLineChars="200" w:firstLine="480"/>
        <w:rPr>
          <w:rFonts w:ascii="宋体"/>
          <w:sz w:val="24"/>
        </w:rPr>
      </w:pPr>
      <w:r>
        <w:rPr>
          <w:rFonts w:ascii="宋体" w:hint="eastAsia"/>
          <w:sz w:val="24"/>
        </w:rPr>
        <w:t>16.1</w:t>
      </w:r>
      <w:r>
        <w:rPr>
          <w:rFonts w:ascii="宋体" w:hint="eastAsia"/>
          <w:b/>
          <w:sz w:val="24"/>
        </w:rPr>
        <w:t>供应商应将响应文件正、副本封装在一个密封袋内。</w:t>
      </w:r>
    </w:p>
    <w:p w:rsidR="006417B4" w:rsidRDefault="00163095" w:rsidP="00975608">
      <w:pPr>
        <w:tabs>
          <w:tab w:val="left" w:pos="588"/>
        </w:tabs>
        <w:spacing w:afterLines="50"/>
        <w:ind w:firstLineChars="200" w:firstLine="480"/>
        <w:rPr>
          <w:rFonts w:ascii="宋体"/>
          <w:sz w:val="24"/>
        </w:rPr>
      </w:pPr>
      <w:r>
        <w:rPr>
          <w:rFonts w:ascii="宋体" w:hint="eastAsia"/>
          <w:sz w:val="24"/>
        </w:rPr>
        <w:t>16.2封装带均应：</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（1）标明递交至“供应商须知前附表”中指明的响应文件递交地点。</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（2）注明“供应商须知前附表”中指明的项目名称和“在          之前不得启封”的字样，并填入“供应商须知前附表”中规定的响应文件递交截止时间。</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（3）所有密封袋上粘贴密封标志并加盖供应商公章</w:t>
      </w:r>
      <w:r>
        <w:rPr>
          <w:rFonts w:ascii="宋体"/>
          <w:sz w:val="24"/>
        </w:rPr>
        <w:t>，未按要求密封视为无效</w:t>
      </w:r>
      <w:r>
        <w:rPr>
          <w:rFonts w:ascii="宋体" w:hint="eastAsia"/>
          <w:sz w:val="24"/>
        </w:rPr>
        <w:t>。</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16.3供应商须由其合法的授权人在报价当日响应文件递交截止时间之前将响应文件在响应文件递交地点送达采购人并签字确认。供应商须承担因未送达并签字所造成的一切责任。</w:t>
      </w:r>
    </w:p>
    <w:p w:rsidR="006417B4" w:rsidRDefault="00163095">
      <w:pPr>
        <w:tabs>
          <w:tab w:val="left" w:pos="360"/>
        </w:tabs>
        <w:ind w:firstLineChars="200" w:firstLine="482"/>
        <w:rPr>
          <w:rFonts w:ascii="宋体"/>
          <w:sz w:val="24"/>
          <w:szCs w:val="21"/>
        </w:rPr>
      </w:pPr>
      <w:bookmarkStart w:id="48" w:name="_Toc12890635"/>
      <w:r>
        <w:rPr>
          <w:rFonts w:ascii="宋体" w:hint="eastAsia"/>
          <w:b/>
          <w:bCs/>
          <w:snapToGrid w:val="0"/>
          <w:sz w:val="24"/>
          <w:szCs w:val="21"/>
        </w:rPr>
        <w:t>17. 响应文件递交截止时间</w:t>
      </w:r>
      <w:bookmarkEnd w:id="48"/>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17.1供应商应在比选文件规定的响应文件递交截止时间之前将响应文件递交至采购人。响应文件递交截止时间和响应文件递交地点</w:t>
      </w:r>
      <w:proofErr w:type="gramStart"/>
      <w:r>
        <w:rPr>
          <w:rFonts w:ascii="宋体" w:hint="eastAsia"/>
          <w:sz w:val="24"/>
        </w:rPr>
        <w:t>见供应</w:t>
      </w:r>
      <w:proofErr w:type="gramEnd"/>
      <w:r>
        <w:rPr>
          <w:rFonts w:ascii="宋体" w:hint="eastAsia"/>
          <w:sz w:val="24"/>
        </w:rPr>
        <w:t>商须知前附表。</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17.2采购人可以按本须知第7条规定，通知修改比选文件适当延长响应文件递交截止时间。在此情况下，采购人和供应商受响应文件递交截止时间制约的所有权利和义务均应延长至新的截止期。</w:t>
      </w:r>
    </w:p>
    <w:p w:rsidR="006417B4" w:rsidRDefault="00163095">
      <w:pPr>
        <w:tabs>
          <w:tab w:val="left" w:pos="360"/>
        </w:tabs>
        <w:ind w:firstLineChars="200" w:firstLine="482"/>
        <w:rPr>
          <w:rFonts w:ascii="宋体"/>
          <w:b/>
          <w:bCs/>
          <w:snapToGrid w:val="0"/>
          <w:sz w:val="24"/>
          <w:szCs w:val="21"/>
        </w:rPr>
      </w:pPr>
      <w:bookmarkStart w:id="49" w:name="_Toc12890636"/>
      <w:r>
        <w:rPr>
          <w:rFonts w:ascii="宋体" w:hint="eastAsia"/>
          <w:b/>
          <w:bCs/>
          <w:snapToGrid w:val="0"/>
          <w:sz w:val="24"/>
          <w:szCs w:val="21"/>
        </w:rPr>
        <w:t>18. 迟交的响应文件</w:t>
      </w:r>
      <w:bookmarkEnd w:id="49"/>
    </w:p>
    <w:p w:rsidR="006417B4" w:rsidRDefault="00163095" w:rsidP="00975608">
      <w:pPr>
        <w:tabs>
          <w:tab w:val="left" w:pos="588"/>
        </w:tabs>
        <w:spacing w:afterLines="50"/>
        <w:ind w:firstLineChars="200" w:firstLine="480"/>
        <w:rPr>
          <w:rFonts w:ascii="宋体"/>
          <w:sz w:val="24"/>
        </w:rPr>
      </w:pPr>
      <w:r>
        <w:rPr>
          <w:rFonts w:ascii="宋体" w:hint="eastAsia"/>
          <w:sz w:val="24"/>
        </w:rPr>
        <w:t>18.1采购人将拒绝接收并原封退回在响应文件递交截止时间后收到的任何响应文件。</w:t>
      </w:r>
    </w:p>
    <w:p w:rsidR="006417B4" w:rsidRDefault="00163095">
      <w:pPr>
        <w:tabs>
          <w:tab w:val="left" w:pos="360"/>
        </w:tabs>
        <w:ind w:firstLineChars="200" w:firstLine="482"/>
        <w:rPr>
          <w:rFonts w:ascii="宋体"/>
          <w:b/>
          <w:bCs/>
          <w:snapToGrid w:val="0"/>
          <w:sz w:val="24"/>
          <w:szCs w:val="21"/>
        </w:rPr>
      </w:pPr>
      <w:bookmarkStart w:id="50" w:name="_Toc12890637"/>
      <w:r>
        <w:rPr>
          <w:rFonts w:ascii="宋体" w:hint="eastAsia"/>
          <w:b/>
          <w:bCs/>
          <w:snapToGrid w:val="0"/>
          <w:sz w:val="24"/>
          <w:szCs w:val="21"/>
        </w:rPr>
        <w:t>19. 响应文件的修改和撤销</w:t>
      </w:r>
      <w:bookmarkEnd w:id="50"/>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19.1供应商在提交响应文件后可对其响应文件进行修改或撤销，但该修改或撤销的书面通知须在响应文件递交截止时间之前送达响应文件递交地点，且该通知需经正式授权的供应商代表签字方为有效。</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19.2供应商对响应文件修改的书面材料或撤销的通知应按第16条规定进行编写、密封、标注和递送，并注明“修改响应文件”或“撤销响应文件”字样。</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19.3在响应文件递交截止时间之后，供应商不得对其响应文件做任何修改。</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lastRenderedPageBreak/>
        <w:t>19.4供应商不得在响应文件递交截止时间起至响应文件有效期期满前撤销其响应文件。</w:t>
      </w:r>
    </w:p>
    <w:p w:rsidR="006417B4" w:rsidRDefault="00163095">
      <w:pPr>
        <w:spacing w:before="100" w:beforeAutospacing="1" w:after="100" w:afterAutospacing="1"/>
        <w:jc w:val="center"/>
        <w:rPr>
          <w:rFonts w:ascii="宋体"/>
          <w:b/>
          <w:bCs/>
          <w:sz w:val="24"/>
        </w:rPr>
      </w:pPr>
      <w:bookmarkStart w:id="51" w:name="_Hlt497729441"/>
      <w:bookmarkStart w:id="52" w:name="_Hlt491765712"/>
      <w:bookmarkStart w:id="53" w:name="_Hlt491765640"/>
      <w:bookmarkStart w:id="54" w:name="_Toc232176277"/>
      <w:bookmarkStart w:id="55" w:name="_Toc232395217"/>
      <w:bookmarkStart w:id="56" w:name="_Toc214357452"/>
      <w:bookmarkStart w:id="57" w:name="_Toc249515303"/>
      <w:bookmarkStart w:id="58" w:name="_Toc249525184"/>
      <w:bookmarkStart w:id="59" w:name="_Toc249515415"/>
      <w:bookmarkStart w:id="60" w:name="_Toc256342148"/>
      <w:bookmarkStart w:id="61" w:name="_Toc389620191"/>
      <w:bookmarkStart w:id="62" w:name="_Toc500746971"/>
      <w:bookmarkStart w:id="63" w:name="_Toc499711048"/>
      <w:bookmarkStart w:id="64" w:name="_Toc177189240"/>
      <w:bookmarkStart w:id="65" w:name="_Toc496324584"/>
      <w:bookmarkStart w:id="66" w:name="_Toc176882547"/>
      <w:bookmarkStart w:id="67" w:name="_Toc492955420"/>
      <w:bookmarkStart w:id="68" w:name="_Toc177995478"/>
      <w:bookmarkStart w:id="69" w:name="_Toc184043039"/>
      <w:bookmarkStart w:id="70" w:name="_Toc500747067"/>
      <w:bookmarkStart w:id="71" w:name="_Toc177817339"/>
      <w:bookmarkStart w:id="72" w:name="_Toc70687166"/>
      <w:bookmarkStart w:id="73" w:name="_Toc385992352"/>
      <w:bookmarkStart w:id="74" w:name="_Toc499711889"/>
      <w:bookmarkStart w:id="75" w:name="_Toc500747194"/>
      <w:bookmarkStart w:id="76" w:name="_Toc53722845"/>
      <w:bookmarkStart w:id="77" w:name="_Toc503063427"/>
      <w:bookmarkEnd w:id="51"/>
      <w:bookmarkEnd w:id="52"/>
      <w:bookmarkEnd w:id="53"/>
      <w:r>
        <w:rPr>
          <w:rFonts w:ascii="宋体" w:cs="宋体" w:hint="eastAsia"/>
          <w:b/>
          <w:bCs/>
          <w:sz w:val="24"/>
        </w:rPr>
        <w:t>五、</w:t>
      </w:r>
      <w:bookmarkEnd w:id="54"/>
      <w:bookmarkEnd w:id="55"/>
      <w:bookmarkEnd w:id="56"/>
      <w:r>
        <w:rPr>
          <w:rFonts w:ascii="宋体" w:cs="宋体" w:hint="eastAsia"/>
          <w:b/>
          <w:bCs/>
          <w:sz w:val="24"/>
        </w:rPr>
        <w:t>评审与比选</w:t>
      </w:r>
      <w:bookmarkEnd w:id="57"/>
      <w:bookmarkEnd w:id="58"/>
      <w:bookmarkEnd w:id="59"/>
      <w:bookmarkEnd w:id="60"/>
    </w:p>
    <w:p w:rsidR="006417B4" w:rsidRDefault="00163095">
      <w:pPr>
        <w:ind w:firstLineChars="200" w:firstLine="482"/>
        <w:rPr>
          <w:rFonts w:ascii="宋体"/>
          <w:b/>
          <w:sz w:val="24"/>
          <w:highlight w:val="white"/>
        </w:rPr>
      </w:pPr>
      <w:bookmarkStart w:id="78" w:name="_Toc83547671"/>
      <w:r>
        <w:rPr>
          <w:rFonts w:ascii="宋体" w:hint="eastAsia"/>
          <w:b/>
          <w:sz w:val="24"/>
          <w:highlight w:val="white"/>
        </w:rPr>
        <w:t>20.响应文件递交</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20.1比选时间和地点</w:t>
      </w:r>
      <w:proofErr w:type="gramStart"/>
      <w:r>
        <w:rPr>
          <w:rFonts w:ascii="宋体" w:hint="eastAsia"/>
          <w:sz w:val="24"/>
        </w:rPr>
        <w:t>见供应</w:t>
      </w:r>
      <w:proofErr w:type="gramEnd"/>
      <w:r>
        <w:rPr>
          <w:rFonts w:ascii="宋体" w:hint="eastAsia"/>
          <w:sz w:val="24"/>
        </w:rPr>
        <w:t>商须知前附表。</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20.2递交响应文件的供应商不足</w:t>
      </w:r>
      <w:r>
        <w:rPr>
          <w:rFonts w:ascii="宋体"/>
          <w:sz w:val="24"/>
        </w:rPr>
        <w:t>三</w:t>
      </w:r>
      <w:r>
        <w:rPr>
          <w:rFonts w:ascii="宋体" w:hint="eastAsia"/>
          <w:sz w:val="24"/>
        </w:rPr>
        <w:t>家，不进行比选（政府采购管理部门批准的除外），供应商当场取回响应文件，如未取回，将视为供应商主动放弃，采购人无保管义务。</w:t>
      </w:r>
    </w:p>
    <w:p w:rsidR="006417B4" w:rsidRDefault="00163095">
      <w:pPr>
        <w:tabs>
          <w:tab w:val="left" w:pos="0"/>
        </w:tabs>
        <w:ind w:firstLineChars="200" w:firstLine="482"/>
        <w:rPr>
          <w:rFonts w:ascii="宋体"/>
          <w:b/>
          <w:bCs/>
          <w:sz w:val="24"/>
          <w:szCs w:val="21"/>
        </w:rPr>
      </w:pPr>
      <w:r>
        <w:rPr>
          <w:rFonts w:ascii="宋体" w:hint="eastAsia"/>
          <w:b/>
          <w:bCs/>
          <w:sz w:val="24"/>
        </w:rPr>
        <w:t xml:space="preserve">21. </w:t>
      </w:r>
      <w:r>
        <w:rPr>
          <w:rFonts w:ascii="宋体" w:hint="eastAsia"/>
          <w:b/>
          <w:bCs/>
          <w:sz w:val="24"/>
          <w:szCs w:val="21"/>
        </w:rPr>
        <w:t>评审小组</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21.1采购人组成评审小组，负责具体比选评审事务。</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21.2评审小组以比选文件为依据，对供应商的响应文件进行审查、澄清、评估和比较，并做出评审意见，不寻求比选文件及符合规定的澄清文件以外的其他证据。</w:t>
      </w:r>
    </w:p>
    <w:p w:rsidR="006417B4" w:rsidRDefault="00163095">
      <w:pPr>
        <w:ind w:firstLineChars="200" w:firstLine="482"/>
        <w:rPr>
          <w:rFonts w:ascii="宋体"/>
          <w:b/>
          <w:sz w:val="24"/>
          <w:highlight w:val="white"/>
        </w:rPr>
      </w:pPr>
      <w:r>
        <w:rPr>
          <w:rFonts w:ascii="宋体" w:hint="eastAsia"/>
          <w:b/>
          <w:bCs/>
          <w:sz w:val="24"/>
        </w:rPr>
        <w:t xml:space="preserve">22. </w:t>
      </w:r>
      <w:r>
        <w:rPr>
          <w:rFonts w:ascii="宋体" w:hint="eastAsia"/>
          <w:b/>
          <w:sz w:val="24"/>
          <w:highlight w:val="white"/>
        </w:rPr>
        <w:t>供应商、响应文件的符合性审查与澄清</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22.1评审小组通过“</w:t>
      </w:r>
      <w:r>
        <w:rPr>
          <w:rFonts w:ascii="宋体" w:hint="eastAsia"/>
          <w:b/>
          <w:bCs/>
          <w:sz w:val="24"/>
        </w:rPr>
        <w:t>信用中国</w:t>
      </w:r>
      <w:r>
        <w:rPr>
          <w:rFonts w:ascii="宋体" w:hint="eastAsia"/>
          <w:sz w:val="24"/>
        </w:rPr>
        <w:t>”网站查询供应商信用情况，比选当日查询到被列入失信被执行人、重大税收违法案件当事人名单、政府采购严重违法失信行为记录名单且在有效期内的供应商均被认定为不合格供应商。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22.2响应文件符合性检查，评审小组依据比选文件，对响应文件的有效性、完整性以及对比</w:t>
      </w:r>
      <w:proofErr w:type="gramStart"/>
      <w:r>
        <w:rPr>
          <w:rFonts w:ascii="宋体" w:hint="eastAsia"/>
          <w:sz w:val="24"/>
        </w:rPr>
        <w:t>选文件</w:t>
      </w:r>
      <w:proofErr w:type="gramEnd"/>
      <w:r>
        <w:rPr>
          <w:rFonts w:ascii="宋体" w:hint="eastAsia"/>
          <w:sz w:val="24"/>
        </w:rPr>
        <w:t>中所有标明“★”号条款的响应程度进行逐项审查，以确定供应商是否对比</w:t>
      </w:r>
      <w:proofErr w:type="gramStart"/>
      <w:r>
        <w:rPr>
          <w:rFonts w:ascii="宋体" w:hint="eastAsia"/>
          <w:sz w:val="24"/>
        </w:rPr>
        <w:t>选文件</w:t>
      </w:r>
      <w:proofErr w:type="gramEnd"/>
      <w:r>
        <w:rPr>
          <w:rFonts w:ascii="宋体" w:hint="eastAsia"/>
          <w:sz w:val="24"/>
        </w:rPr>
        <w:t>的实质性要求做出响应。</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22.3 响应文件的澄清，在比选期间，评审小组有权以书面方式要求供应商对其响应文件中含义不明确、对同类问题表述不一致或者有明显文字和计算错误的内容作必要的澄清。供应商澄清应在评审小组规定的时间内以书面方式进行，并不得超出比选文件范围或者改变响应文件的实质性内容，澄清文件将作为响应文件内容的一部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22.4供应</w:t>
      </w:r>
      <w:proofErr w:type="gramStart"/>
      <w:r>
        <w:rPr>
          <w:rFonts w:ascii="宋体" w:hint="eastAsia"/>
          <w:sz w:val="24"/>
        </w:rPr>
        <w:t>商出现</w:t>
      </w:r>
      <w:proofErr w:type="gramEnd"/>
      <w:r>
        <w:rPr>
          <w:rFonts w:ascii="宋体" w:hint="eastAsia"/>
          <w:sz w:val="24"/>
        </w:rPr>
        <w:t>供应商须知前附表第18条规定情形之一时，有可能影响产品质量或者不能诚信履约，评审小组应当要求供应商在比选现场合理的时间内提供书面说明，并提交相关证明材料；供应商不能证明其报价合理性的，评审小组应当将其作为无效报价处理。</w:t>
      </w:r>
    </w:p>
    <w:p w:rsidR="006417B4" w:rsidRDefault="00163095">
      <w:pPr>
        <w:ind w:firstLineChars="200" w:firstLine="482"/>
        <w:rPr>
          <w:rFonts w:ascii="宋体"/>
          <w:b/>
          <w:sz w:val="24"/>
          <w:highlight w:val="white"/>
        </w:rPr>
      </w:pPr>
      <w:bookmarkStart w:id="79" w:name="_Toc56534788"/>
      <w:r>
        <w:rPr>
          <w:rFonts w:ascii="宋体" w:hint="eastAsia"/>
          <w:b/>
          <w:sz w:val="24"/>
          <w:highlight w:val="white"/>
        </w:rPr>
        <w:t>23．</w:t>
      </w:r>
      <w:bookmarkStart w:id="80" w:name="_Toc56534789"/>
      <w:bookmarkEnd w:id="79"/>
      <w:r>
        <w:rPr>
          <w:rFonts w:ascii="宋体" w:hint="eastAsia"/>
          <w:b/>
          <w:sz w:val="24"/>
          <w:highlight w:val="white"/>
        </w:rPr>
        <w:t>响应偏离与非实质性响应</w:t>
      </w:r>
      <w:bookmarkEnd w:id="80"/>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23.1对于响应文件中不构成实质性偏离的不正规、不一致或不规则，评审小组可以接受。</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23.2在比较与评价之前，根据本须知的规定，评审小组要审查每份响应文件是否实质上响应了比选文件的要求。实质上响应的报价应该是与比选文件要求的全部条款、条件和规格相符，没有重大偏离的报价。对关键条款，例如适用法律、缴税等内容的偏离、保留和反对，将被认为是实质上的偏离。</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lastRenderedPageBreak/>
        <w:t>23.3响应文件存在下列情形之一的，其响应无效，供应商不得通过补充、澄清、修正或撤销等形式使其响应成为有效响应：</w:t>
      </w:r>
    </w:p>
    <w:p w:rsidR="006417B4" w:rsidRDefault="00163095" w:rsidP="00975608">
      <w:pPr>
        <w:tabs>
          <w:tab w:val="left" w:pos="588"/>
        </w:tabs>
        <w:spacing w:afterLines="50"/>
        <w:ind w:firstLineChars="200" w:firstLine="480"/>
        <w:rPr>
          <w:rFonts w:ascii="宋体"/>
          <w:kern w:val="0"/>
          <w:sz w:val="24"/>
        </w:rPr>
      </w:pPr>
      <w:r>
        <w:rPr>
          <w:rFonts w:ascii="宋体" w:hint="eastAsia"/>
          <w:kern w:val="0"/>
          <w:sz w:val="24"/>
        </w:rPr>
        <w:t>（1）未按照比选文件规定进行签署、盖章及封装的；</w:t>
      </w:r>
    </w:p>
    <w:p w:rsidR="006417B4" w:rsidRDefault="00163095" w:rsidP="00975608">
      <w:pPr>
        <w:tabs>
          <w:tab w:val="left" w:pos="588"/>
        </w:tabs>
        <w:spacing w:afterLines="50"/>
        <w:ind w:firstLineChars="200" w:firstLine="480"/>
        <w:rPr>
          <w:rFonts w:ascii="宋体"/>
          <w:kern w:val="0"/>
          <w:sz w:val="24"/>
        </w:rPr>
      </w:pPr>
      <w:r>
        <w:rPr>
          <w:rFonts w:ascii="宋体" w:hint="eastAsia"/>
          <w:kern w:val="0"/>
          <w:sz w:val="24"/>
        </w:rPr>
        <w:t>（2）供应商未通过资格条件审查或符合性审查的；</w:t>
      </w:r>
    </w:p>
    <w:p w:rsidR="006417B4" w:rsidRDefault="00163095" w:rsidP="00975608">
      <w:pPr>
        <w:tabs>
          <w:tab w:val="left" w:pos="588"/>
        </w:tabs>
        <w:spacing w:afterLines="50"/>
        <w:ind w:firstLineChars="200" w:firstLine="480"/>
        <w:rPr>
          <w:rFonts w:ascii="宋体"/>
          <w:kern w:val="0"/>
          <w:sz w:val="24"/>
        </w:rPr>
      </w:pPr>
      <w:r>
        <w:rPr>
          <w:rFonts w:ascii="宋体" w:hint="eastAsia"/>
          <w:kern w:val="0"/>
          <w:sz w:val="24"/>
        </w:rPr>
        <w:t>（3）响应文件含有采购人不能接受的附加条件的；</w:t>
      </w:r>
    </w:p>
    <w:p w:rsidR="006417B4" w:rsidRDefault="00163095" w:rsidP="00975608">
      <w:pPr>
        <w:tabs>
          <w:tab w:val="left" w:pos="588"/>
        </w:tabs>
        <w:spacing w:afterLines="50"/>
        <w:ind w:firstLineChars="200" w:firstLine="480"/>
        <w:rPr>
          <w:rFonts w:ascii="宋体"/>
          <w:kern w:val="0"/>
          <w:sz w:val="24"/>
        </w:rPr>
      </w:pPr>
      <w:r>
        <w:rPr>
          <w:rFonts w:ascii="宋体" w:hint="eastAsia"/>
          <w:kern w:val="0"/>
          <w:sz w:val="24"/>
        </w:rPr>
        <w:t>（4）不满足比选文件其他“★”号条款的；</w:t>
      </w:r>
    </w:p>
    <w:p w:rsidR="006417B4" w:rsidRDefault="00163095" w:rsidP="00975608">
      <w:pPr>
        <w:tabs>
          <w:tab w:val="left" w:pos="588"/>
        </w:tabs>
        <w:spacing w:afterLines="50"/>
        <w:ind w:firstLineChars="200" w:firstLine="480"/>
        <w:rPr>
          <w:rFonts w:ascii="宋体"/>
          <w:kern w:val="0"/>
          <w:sz w:val="24"/>
        </w:rPr>
      </w:pPr>
      <w:r>
        <w:rPr>
          <w:rFonts w:ascii="宋体" w:hint="eastAsia"/>
          <w:kern w:val="0"/>
          <w:sz w:val="24"/>
        </w:rPr>
        <w:t>（5）法律、法规规定的其他无效比选情形；</w:t>
      </w:r>
    </w:p>
    <w:p w:rsidR="006417B4" w:rsidRDefault="00163095" w:rsidP="00975608">
      <w:pPr>
        <w:tabs>
          <w:tab w:val="left" w:pos="588"/>
        </w:tabs>
        <w:spacing w:afterLines="50"/>
        <w:ind w:firstLineChars="200" w:firstLine="480"/>
        <w:rPr>
          <w:rFonts w:ascii="宋体"/>
          <w:kern w:val="0"/>
          <w:sz w:val="24"/>
        </w:rPr>
      </w:pPr>
      <w:r>
        <w:rPr>
          <w:rFonts w:ascii="宋体" w:hint="eastAsia"/>
          <w:kern w:val="0"/>
          <w:sz w:val="24"/>
        </w:rPr>
        <w:t>（6）响应与事实不符或提供虚假或失实资料的。</w:t>
      </w:r>
    </w:p>
    <w:p w:rsidR="006417B4" w:rsidRDefault="00163095" w:rsidP="00975608">
      <w:pPr>
        <w:spacing w:afterLines="50"/>
        <w:ind w:firstLineChars="200" w:firstLine="482"/>
        <w:rPr>
          <w:rFonts w:ascii="宋体"/>
          <w:b/>
          <w:bCs/>
          <w:sz w:val="24"/>
          <w:szCs w:val="21"/>
        </w:rPr>
      </w:pPr>
      <w:bookmarkStart w:id="81" w:name="_Toc12890638"/>
      <w:bookmarkStart w:id="82" w:name="_Toc249525191"/>
      <w:bookmarkStart w:id="83" w:name="_Toc249515422"/>
      <w:bookmarkStart w:id="84" w:name="_Toc249515310"/>
      <w:r>
        <w:rPr>
          <w:rFonts w:ascii="宋体" w:hint="eastAsia"/>
          <w:b/>
          <w:bCs/>
          <w:sz w:val="24"/>
          <w:szCs w:val="21"/>
        </w:rPr>
        <w:t>24.评审</w:t>
      </w:r>
      <w:bookmarkEnd w:id="81"/>
    </w:p>
    <w:bookmarkEnd w:id="82"/>
    <w:bookmarkEnd w:id="83"/>
    <w:bookmarkEnd w:id="84"/>
    <w:p w:rsidR="006417B4" w:rsidRDefault="00163095" w:rsidP="00975608">
      <w:pPr>
        <w:tabs>
          <w:tab w:val="left" w:pos="588"/>
        </w:tabs>
        <w:spacing w:afterLines="50"/>
        <w:ind w:firstLineChars="200" w:firstLine="480"/>
        <w:rPr>
          <w:rFonts w:ascii="宋体"/>
          <w:bCs/>
          <w:kern w:val="0"/>
          <w:sz w:val="24"/>
        </w:rPr>
      </w:pPr>
      <w:r>
        <w:rPr>
          <w:rFonts w:ascii="宋体" w:hint="eastAsia"/>
          <w:kern w:val="0"/>
          <w:sz w:val="24"/>
        </w:rPr>
        <w:t>24.1评审小组所有成员集中对供应商提交响应文件进行审核</w:t>
      </w:r>
      <w:bookmarkEnd w:id="78"/>
    </w:p>
    <w:p w:rsidR="006417B4" w:rsidRDefault="00163095">
      <w:pPr>
        <w:tabs>
          <w:tab w:val="left" w:pos="360"/>
          <w:tab w:val="left" w:pos="588"/>
        </w:tabs>
        <w:spacing w:line="360" w:lineRule="auto"/>
        <w:ind w:firstLineChars="200" w:firstLine="480"/>
        <w:rPr>
          <w:rFonts w:ascii="宋体"/>
          <w:sz w:val="24"/>
        </w:rPr>
      </w:pPr>
      <w:bookmarkStart w:id="85" w:name="_Hlk508665402"/>
      <w:r>
        <w:rPr>
          <w:rFonts w:ascii="宋体" w:hint="eastAsia"/>
          <w:sz w:val="24"/>
        </w:rPr>
        <w:t>24.</w:t>
      </w:r>
      <w:bookmarkEnd w:id="85"/>
      <w:r>
        <w:rPr>
          <w:rFonts w:ascii="宋体" w:hint="eastAsia"/>
          <w:sz w:val="24"/>
        </w:rPr>
        <w:t>2参加比选的中小企业应当提供有效的《中小企业声明函》，参加比选的监狱企业应当提供由省级以上监狱管理局、戒毒管理局（含新疆生产建设兵团）出具的属于监狱企业的证明文，参加比选件残疾人福利性单位应当提供《残疾人福利性单位声明函》，否则评标时不得被认定。本项目上述企业单位制造的产品在评审时给予报价15%的扣除，用扣除后的价格参与评审，即参加评审的价格=响应报价×(1-15%)。未提供相关声明函或证明文件的评审时其响应报价不予扣除，同时具备上述两种及以上类型的企业单位，不重复享受政策优惠。</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24.3本项目从质量和服务均能满足采购文件实质性响应要求的供应商中，按照综合评分由高到低的顺序提出成交候选人的有原则确定成交供应商。</w:t>
      </w:r>
    </w:p>
    <w:bookmarkEnd w:id="61"/>
    <w:bookmarkEnd w:id="62"/>
    <w:bookmarkEnd w:id="63"/>
    <w:bookmarkEnd w:id="64"/>
    <w:bookmarkEnd w:id="65"/>
    <w:bookmarkEnd w:id="66"/>
    <w:bookmarkEnd w:id="67"/>
    <w:bookmarkEnd w:id="68"/>
    <w:bookmarkEnd w:id="69"/>
    <w:bookmarkEnd w:id="70"/>
    <w:bookmarkEnd w:id="71"/>
    <w:bookmarkEnd w:id="72"/>
    <w:bookmarkEnd w:id="73"/>
    <w:bookmarkEnd w:id="74"/>
    <w:bookmarkEnd w:id="75"/>
    <w:bookmarkEnd w:id="76"/>
    <w:bookmarkEnd w:id="77"/>
    <w:p w:rsidR="006417B4" w:rsidRDefault="00163095">
      <w:pPr>
        <w:ind w:firstLineChars="200" w:firstLine="482"/>
        <w:rPr>
          <w:rFonts w:ascii="宋体"/>
          <w:b/>
          <w:bCs/>
          <w:sz w:val="24"/>
          <w:szCs w:val="21"/>
        </w:rPr>
      </w:pPr>
      <w:r>
        <w:rPr>
          <w:rFonts w:ascii="宋体" w:hint="eastAsia"/>
          <w:b/>
          <w:sz w:val="24"/>
          <w:highlight w:val="white"/>
        </w:rPr>
        <w:t>25.成交候选人的推荐原则</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25.1评审小组将根据评审结果，对实质上响应比选文件的供应</w:t>
      </w:r>
      <w:proofErr w:type="gramStart"/>
      <w:r>
        <w:rPr>
          <w:rFonts w:ascii="宋体" w:hint="eastAsia"/>
          <w:sz w:val="24"/>
        </w:rPr>
        <w:t>商按照</w:t>
      </w:r>
      <w:proofErr w:type="gramEnd"/>
      <w:r>
        <w:rPr>
          <w:rFonts w:ascii="宋体" w:hint="eastAsia"/>
          <w:sz w:val="24"/>
        </w:rPr>
        <w:t>综合评分由高至低的顺序进行评标排序。</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25.2前附表中另有规定成交候选人推荐原则的，以前附表规定为准。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25.3评审小组将根据评审排序，依次推荐前三名供应商为成交候选人。</w:t>
      </w:r>
    </w:p>
    <w:p w:rsidR="006417B4" w:rsidRDefault="00163095">
      <w:pPr>
        <w:ind w:firstLineChars="200" w:firstLine="482"/>
        <w:rPr>
          <w:rFonts w:ascii="宋体"/>
          <w:b/>
          <w:sz w:val="24"/>
          <w:highlight w:val="white"/>
        </w:rPr>
      </w:pPr>
      <w:r>
        <w:rPr>
          <w:rFonts w:ascii="宋体" w:hint="eastAsia"/>
          <w:b/>
          <w:sz w:val="24"/>
          <w:highlight w:val="white"/>
        </w:rPr>
        <w:t>26.废标</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26.1出现下列情况之一时，评审小组有权决定废标，并将理由通知所有供应商：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（1）递交响应文件的供应商不足</w:t>
      </w:r>
      <w:r>
        <w:rPr>
          <w:rFonts w:ascii="宋体"/>
          <w:sz w:val="24"/>
        </w:rPr>
        <w:t>三</w:t>
      </w:r>
      <w:r>
        <w:rPr>
          <w:rFonts w:ascii="宋体" w:hint="eastAsia"/>
          <w:sz w:val="24"/>
        </w:rPr>
        <w:t>家（政府采购管理部门批准的除外）的；</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（2）通过资格条件审查或符合性审查的供应商不足</w:t>
      </w:r>
      <w:r>
        <w:rPr>
          <w:rFonts w:ascii="宋体"/>
          <w:sz w:val="24"/>
        </w:rPr>
        <w:t>三</w:t>
      </w:r>
      <w:r>
        <w:rPr>
          <w:rFonts w:ascii="宋体" w:hint="eastAsia"/>
          <w:sz w:val="24"/>
        </w:rPr>
        <w:t>家的；</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（3）出现影响采购公正的违法、违规行为的；</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（4）因重大变故，采购任务取消的。</w:t>
      </w:r>
    </w:p>
    <w:p w:rsidR="006417B4" w:rsidRDefault="00163095">
      <w:pPr>
        <w:tabs>
          <w:tab w:val="left" w:pos="588"/>
        </w:tabs>
        <w:ind w:firstLineChars="200" w:firstLine="482"/>
        <w:rPr>
          <w:rFonts w:ascii="宋体"/>
          <w:sz w:val="24"/>
          <w:highlight w:val="white"/>
        </w:rPr>
      </w:pPr>
      <w:r>
        <w:rPr>
          <w:rFonts w:ascii="宋体" w:hint="eastAsia"/>
          <w:b/>
          <w:sz w:val="24"/>
          <w:highlight w:val="white"/>
        </w:rPr>
        <w:t xml:space="preserve">27.串标 </w:t>
      </w:r>
      <w:r>
        <w:rPr>
          <w:rFonts w:ascii="宋体" w:hint="eastAsia"/>
          <w:sz w:val="24"/>
          <w:highlight w:val="white"/>
        </w:rPr>
        <w:t xml:space="preserve"> </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27.1供应商有《政府采购法实施条例》第七十四条规定情形之一的，属于恶意串通，</w:t>
      </w:r>
      <w:r>
        <w:rPr>
          <w:rFonts w:ascii="宋体" w:hint="eastAsia"/>
          <w:sz w:val="24"/>
        </w:rPr>
        <w:lastRenderedPageBreak/>
        <w:t>其响应无效，并按有关规定追究法律责任。</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27.2供应商有下列情形之一的，视为串通投标，其响应无效。</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（1）不同供应商的响应文件由同一单位或者个人编制；</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（2）不同供应商委托同一单位或者个人办理比选事宜；</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（3）不同供应商的响应文件载明的项目管理成员或者联系人员为同一人；</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（4）不同供应商的响应文件异常一致或者响应报价呈规律性差异；</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（5）不同供应商的响应文件相互混装。</w:t>
      </w:r>
    </w:p>
    <w:p w:rsidR="006417B4" w:rsidRDefault="00163095">
      <w:pPr>
        <w:spacing w:before="100" w:beforeAutospacing="1" w:after="100" w:afterAutospacing="1"/>
        <w:jc w:val="center"/>
        <w:rPr>
          <w:rFonts w:ascii="宋体"/>
          <w:b/>
          <w:sz w:val="24"/>
          <w:szCs w:val="21"/>
        </w:rPr>
      </w:pPr>
      <w:r>
        <w:rPr>
          <w:rFonts w:ascii="宋体" w:hint="eastAsia"/>
          <w:b/>
          <w:sz w:val="24"/>
          <w:szCs w:val="21"/>
        </w:rPr>
        <w:t>六、授予合同</w:t>
      </w:r>
    </w:p>
    <w:p w:rsidR="006417B4" w:rsidRDefault="00163095">
      <w:pPr>
        <w:ind w:firstLineChars="200" w:firstLine="482"/>
        <w:rPr>
          <w:rFonts w:ascii="宋体"/>
          <w:b/>
          <w:sz w:val="24"/>
        </w:rPr>
      </w:pPr>
      <w:r>
        <w:rPr>
          <w:rFonts w:ascii="宋体" w:hint="eastAsia"/>
          <w:b/>
          <w:sz w:val="24"/>
          <w:highlight w:val="white"/>
        </w:rPr>
        <w:t>28.定标准则</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28.1采购人将按评审小组推荐的成交候选人名单排序确定第一成交候选人为成交供应商。成交供应商因不可抗力或自身原因放弃成交资格的，采购人可以按照评审小组推荐的成交候选人名单排序，确定下一候选人为成交供应商，也可以重新组织采购活动。</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28.2采购人不承诺报价最低的供应商为成交供应商。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28.3采购人有权组织评审小组对拟确定的成交供应商所提供的证明材料进行核实，如发现不符，将按提供虚假材料行为处罚，并按第29.1条重新确定成交供应商。</w:t>
      </w:r>
    </w:p>
    <w:p w:rsidR="006417B4" w:rsidRDefault="00163095">
      <w:pPr>
        <w:ind w:firstLineChars="200" w:firstLine="482"/>
        <w:rPr>
          <w:rFonts w:ascii="宋体"/>
          <w:b/>
          <w:sz w:val="24"/>
        </w:rPr>
      </w:pPr>
      <w:r>
        <w:rPr>
          <w:rFonts w:ascii="宋体" w:hint="eastAsia"/>
          <w:b/>
          <w:sz w:val="24"/>
          <w:highlight w:val="white"/>
        </w:rPr>
        <w:t>29.成交通知</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29.1成交供应商确定后，采购人在重庆海关官方网站公告成交结果。</w:t>
      </w:r>
    </w:p>
    <w:p w:rsidR="006417B4" w:rsidRDefault="00163095">
      <w:pPr>
        <w:ind w:firstLineChars="200" w:firstLine="482"/>
        <w:rPr>
          <w:rFonts w:ascii="宋体"/>
          <w:b/>
          <w:sz w:val="24"/>
        </w:rPr>
      </w:pPr>
      <w:r>
        <w:rPr>
          <w:rFonts w:ascii="宋体" w:hint="eastAsia"/>
          <w:b/>
          <w:sz w:val="24"/>
          <w:highlight w:val="white"/>
        </w:rPr>
        <w:t>30.接受和拒绝</w:t>
      </w:r>
      <w:proofErr w:type="gramStart"/>
      <w:r>
        <w:rPr>
          <w:rFonts w:ascii="宋体" w:hint="eastAsia"/>
          <w:b/>
          <w:sz w:val="24"/>
          <w:highlight w:val="white"/>
        </w:rPr>
        <w:t>任何或</w:t>
      </w:r>
      <w:proofErr w:type="gramEnd"/>
      <w:r>
        <w:rPr>
          <w:rFonts w:ascii="宋体" w:hint="eastAsia"/>
          <w:b/>
          <w:sz w:val="24"/>
          <w:highlight w:val="white"/>
        </w:rPr>
        <w:t>所有投标的权力</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30.1为维护国家和社会公共利益，采购人保留在授标之前任何时候接受或拒绝任何投标的权力，且对受影响的供应商不承担任何责任。</w:t>
      </w:r>
    </w:p>
    <w:p w:rsidR="006417B4" w:rsidRDefault="00163095">
      <w:pPr>
        <w:ind w:firstLineChars="200" w:firstLine="482"/>
        <w:rPr>
          <w:rFonts w:ascii="宋体"/>
          <w:b/>
          <w:sz w:val="24"/>
        </w:rPr>
      </w:pPr>
      <w:r>
        <w:rPr>
          <w:rFonts w:ascii="宋体" w:hint="eastAsia"/>
          <w:b/>
          <w:sz w:val="24"/>
          <w:highlight w:val="white"/>
        </w:rPr>
        <w:t>31.签订合同</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31.1采购人应当自成交公告公示期满之日起三十日内，与成交人签订合同。成交人无正当理由拒绝与采购人签订合同的，将承担相应的法律责任。</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31.2成交通知书、成交人的响应文件及双方确认的澄清文件等，均为有法律约束力的经济合同组成的一部分。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31.3成交人在比选期间按照比选文件的要求提供的任何文稿，包括：报告、说明、规划书、建议书和方案设计等书面材料或电子文档，其使用权和版权都归采购人所有（但该知识产权具有人身专属性的权利内容仍属成交人所有）。</w:t>
      </w:r>
    </w:p>
    <w:p w:rsidR="006417B4" w:rsidRDefault="00163095">
      <w:pPr>
        <w:ind w:firstLineChars="200" w:firstLine="482"/>
        <w:rPr>
          <w:rFonts w:ascii="宋体"/>
          <w:b/>
          <w:sz w:val="24"/>
        </w:rPr>
      </w:pPr>
      <w:r>
        <w:rPr>
          <w:rFonts w:ascii="宋体" w:hint="eastAsia"/>
          <w:b/>
          <w:sz w:val="24"/>
        </w:rPr>
        <w:t>32.采购人追加采购数量的权利</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32.1在合同履行中，采购人需追加与合同标的相同货物或服务的，在不改变合同其他条款的前提下，采购人有权与成交人协商签订补充合同，但所有补充合同的采购金额不得超过原合同采购金额10%。</w:t>
      </w:r>
    </w:p>
    <w:p w:rsidR="006417B4" w:rsidRDefault="00163095">
      <w:pPr>
        <w:ind w:firstLineChars="200" w:firstLine="482"/>
        <w:rPr>
          <w:rFonts w:ascii="宋体"/>
          <w:b/>
          <w:sz w:val="24"/>
        </w:rPr>
      </w:pPr>
      <w:r>
        <w:rPr>
          <w:rFonts w:ascii="宋体" w:hint="eastAsia"/>
          <w:b/>
          <w:sz w:val="24"/>
          <w:highlight w:val="white"/>
        </w:rPr>
        <w:lastRenderedPageBreak/>
        <w:t>33.履约保证金</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无</w:t>
      </w:r>
    </w:p>
    <w:p w:rsidR="006417B4" w:rsidRDefault="00163095">
      <w:pPr>
        <w:ind w:firstLineChars="200" w:firstLine="482"/>
        <w:rPr>
          <w:rFonts w:ascii="宋体"/>
          <w:b/>
          <w:sz w:val="24"/>
        </w:rPr>
      </w:pPr>
      <w:r>
        <w:rPr>
          <w:rFonts w:ascii="宋体" w:hint="eastAsia"/>
          <w:b/>
          <w:sz w:val="24"/>
          <w:highlight w:val="white"/>
        </w:rPr>
        <w:t>34.重新授予合同</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34.1如果成交人没有按照</w:t>
      </w:r>
      <w:proofErr w:type="gramStart"/>
      <w:r>
        <w:rPr>
          <w:rFonts w:ascii="宋体" w:hint="eastAsia"/>
          <w:sz w:val="24"/>
        </w:rPr>
        <w:t>上述第31</w:t>
      </w:r>
      <w:proofErr w:type="gramEnd"/>
      <w:r>
        <w:rPr>
          <w:rFonts w:ascii="宋体" w:hint="eastAsia"/>
          <w:sz w:val="24"/>
        </w:rPr>
        <w:t>.1条规定执行，采购人有权取消该成交决定，采购人可以按照评审小组推荐的成交候选人名单排序，将合同授予下一成交候选人或重新组织采购确定成交供应商。</w:t>
      </w:r>
    </w:p>
    <w:p w:rsidR="006417B4" w:rsidRDefault="00163095">
      <w:pPr>
        <w:jc w:val="center"/>
        <w:rPr>
          <w:rFonts w:ascii="宋体"/>
          <w:b/>
          <w:sz w:val="24"/>
          <w:highlight w:val="white"/>
        </w:rPr>
      </w:pPr>
      <w:bookmarkStart w:id="86" w:name="EB17f66e60af9642f2bbc4d0da719042ab"/>
      <w:bookmarkEnd w:id="86"/>
      <w:r>
        <w:rPr>
          <w:rFonts w:ascii="宋体" w:hint="eastAsia"/>
          <w:b/>
          <w:sz w:val="24"/>
          <w:highlight w:val="white"/>
        </w:rPr>
        <w:t>七、质疑提出与处理</w:t>
      </w:r>
    </w:p>
    <w:p w:rsidR="006417B4" w:rsidRDefault="00163095">
      <w:pPr>
        <w:ind w:firstLineChars="200" w:firstLine="482"/>
        <w:rPr>
          <w:rFonts w:ascii="宋体"/>
          <w:b/>
          <w:sz w:val="24"/>
          <w:highlight w:val="white"/>
        </w:rPr>
      </w:pPr>
      <w:r>
        <w:rPr>
          <w:rFonts w:ascii="宋体" w:hint="eastAsia"/>
          <w:b/>
          <w:sz w:val="24"/>
          <w:highlight w:val="white"/>
        </w:rPr>
        <w:t>35.质疑提出</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35.1供应商认为比选文件、比选过程及成交结果使自己的权益受到损害的，可以在知道或应知权益受到损害之日起七个工作日内提出，针对同一采购程序环节的质疑应一次性提出。</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35.2供应商质疑应当有明确的事项，并符合下列要求：</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（1）提出质疑的供应商应当是按规定直接取得比选文件并参与比选的供应商；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（2）提出质疑应当在法定质疑期限内（以当面送达日期或信函快递发出日期为准）；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（3）提出质疑应当提供事实依据和证明材料，证明材料应当内容真实、来源合法；</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（4）质疑</w:t>
      </w:r>
      <w:proofErr w:type="gramStart"/>
      <w:r>
        <w:rPr>
          <w:rFonts w:ascii="宋体" w:hint="eastAsia"/>
          <w:sz w:val="24"/>
        </w:rPr>
        <w:t>函应当</w:t>
      </w:r>
      <w:proofErr w:type="gramEnd"/>
      <w:r>
        <w:rPr>
          <w:rFonts w:ascii="宋体" w:hint="eastAsia"/>
          <w:sz w:val="24"/>
        </w:rPr>
        <w:t>由法定代表人或者主要负责人签字盖章并加盖公章。以代理商身份提出质疑的，代理商须同时提交所代理制造商出具的授权委托书，授权委托书应当载明委托代理的具体权限、期限和相关事项，并加盖制造商单位公章。</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35.3质疑</w:t>
      </w:r>
      <w:proofErr w:type="gramStart"/>
      <w:r>
        <w:rPr>
          <w:rFonts w:ascii="宋体" w:hint="eastAsia"/>
          <w:sz w:val="24"/>
        </w:rPr>
        <w:t>函应当</w:t>
      </w:r>
      <w:proofErr w:type="gramEnd"/>
      <w:r>
        <w:rPr>
          <w:rFonts w:ascii="宋体" w:hint="eastAsia"/>
          <w:sz w:val="24"/>
        </w:rPr>
        <w:t>按附件格式通过当面送达或信函快递等原件方式向采购人递交，采购人不接受电子邮件、传真等非原件方式递交的质疑函，格式见附件。</w:t>
      </w:r>
    </w:p>
    <w:p w:rsidR="006417B4" w:rsidRDefault="00163095">
      <w:pPr>
        <w:ind w:firstLineChars="200" w:firstLine="482"/>
        <w:rPr>
          <w:rFonts w:ascii="宋体"/>
          <w:b/>
          <w:sz w:val="24"/>
          <w:highlight w:val="white"/>
        </w:rPr>
      </w:pPr>
      <w:r>
        <w:rPr>
          <w:rFonts w:ascii="宋体" w:hint="eastAsia"/>
          <w:b/>
          <w:sz w:val="24"/>
          <w:highlight w:val="white"/>
        </w:rPr>
        <w:t>36.质疑处理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36.1对于依法提出的供应商质疑，采购人将在收到质疑函之日起（以当面送达日期或信函快递收到日期为准）七个工作日内书面答复质疑供应商。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36.2质疑答复函将通过来人领取或信函邮寄、快递等原件方式向质疑供应商送达，不得以电子邮件、传真等非原件方式送达质疑供应商。</w:t>
      </w:r>
    </w:p>
    <w:p w:rsidR="006417B4" w:rsidRDefault="00163095">
      <w:pPr>
        <w:tabs>
          <w:tab w:val="left" w:pos="360"/>
          <w:tab w:val="left" w:pos="588"/>
        </w:tabs>
        <w:spacing w:line="360" w:lineRule="auto"/>
        <w:ind w:firstLineChars="200" w:firstLine="480"/>
        <w:rPr>
          <w:rFonts w:ascii="宋体"/>
          <w:sz w:val="24"/>
        </w:rPr>
      </w:pPr>
      <w:r>
        <w:rPr>
          <w:rFonts w:ascii="宋体" w:hint="eastAsia"/>
          <w:sz w:val="24"/>
        </w:rPr>
        <w:t>36.3质疑供应商提出质疑不符合比</w:t>
      </w:r>
      <w:proofErr w:type="gramStart"/>
      <w:r>
        <w:rPr>
          <w:rFonts w:ascii="宋体" w:hint="eastAsia"/>
          <w:sz w:val="24"/>
        </w:rPr>
        <w:t>选文件</w:t>
      </w:r>
      <w:proofErr w:type="gramEnd"/>
      <w:r>
        <w:rPr>
          <w:rFonts w:ascii="宋体" w:hint="eastAsia"/>
          <w:sz w:val="24"/>
        </w:rPr>
        <w:t>35.2和35.3要求的，采购人将不予受理。</w:t>
      </w:r>
      <w:bookmarkEnd w:id="1"/>
    </w:p>
    <w:p w:rsidR="006417B4" w:rsidRDefault="006417B4">
      <w:pPr>
        <w:tabs>
          <w:tab w:val="left" w:pos="360"/>
          <w:tab w:val="left" w:pos="588"/>
        </w:tabs>
        <w:spacing w:line="360" w:lineRule="auto"/>
        <w:ind w:firstLineChars="200" w:firstLine="480"/>
        <w:rPr>
          <w:rFonts w:ascii="宋体"/>
          <w:sz w:val="24"/>
        </w:rPr>
      </w:pPr>
    </w:p>
    <w:p w:rsidR="006417B4" w:rsidRDefault="006417B4">
      <w:pPr>
        <w:tabs>
          <w:tab w:val="left" w:pos="360"/>
          <w:tab w:val="left" w:pos="588"/>
        </w:tabs>
        <w:spacing w:line="360" w:lineRule="auto"/>
        <w:ind w:firstLineChars="200" w:firstLine="480"/>
        <w:rPr>
          <w:rFonts w:ascii="宋体"/>
          <w:sz w:val="24"/>
        </w:rPr>
      </w:pPr>
    </w:p>
    <w:p w:rsidR="006417B4" w:rsidRDefault="006417B4">
      <w:pPr>
        <w:tabs>
          <w:tab w:val="left" w:pos="360"/>
          <w:tab w:val="left" w:pos="588"/>
        </w:tabs>
        <w:spacing w:line="360" w:lineRule="auto"/>
        <w:ind w:firstLineChars="200" w:firstLine="480"/>
        <w:rPr>
          <w:rFonts w:ascii="宋体"/>
          <w:sz w:val="24"/>
        </w:rPr>
      </w:pPr>
    </w:p>
    <w:p w:rsidR="006417B4" w:rsidRDefault="00163095">
      <w:pPr>
        <w:pStyle w:val="1"/>
        <w:tabs>
          <w:tab w:val="clear" w:pos="425"/>
          <w:tab w:val="left" w:pos="432"/>
        </w:tabs>
        <w:spacing w:line="360" w:lineRule="auto"/>
        <w:ind w:firstLine="0"/>
        <w:jc w:val="center"/>
        <w:rPr>
          <w:rFonts w:ascii="宋体"/>
          <w:color w:val="000000"/>
        </w:rPr>
      </w:pPr>
      <w:bookmarkStart w:id="87" w:name="_Toc220337113"/>
      <w:r>
        <w:rPr>
          <w:rFonts w:ascii="宋体" w:hint="eastAsia"/>
          <w:color w:val="000000"/>
        </w:rPr>
        <w:lastRenderedPageBreak/>
        <w:t>第三章  项目需求</w:t>
      </w:r>
      <w:bookmarkEnd w:id="87"/>
    </w:p>
    <w:p w:rsidR="006417B4" w:rsidRDefault="00163095">
      <w:pPr>
        <w:tabs>
          <w:tab w:val="left" w:pos="900"/>
        </w:tabs>
        <w:spacing w:line="360" w:lineRule="auto"/>
        <w:ind w:firstLineChars="200" w:firstLine="480"/>
        <w:rPr>
          <w:rFonts w:ascii="宋体" w:hAnsi="宋体"/>
          <w:sz w:val="24"/>
        </w:rPr>
      </w:pPr>
      <w:r>
        <w:rPr>
          <w:rFonts w:ascii="宋体" w:hAnsi="宋体" w:hint="eastAsia"/>
          <w:sz w:val="24"/>
        </w:rPr>
        <w:t>一、项目基本情况</w:t>
      </w:r>
    </w:p>
    <w:p w:rsidR="006417B4" w:rsidRDefault="00163095">
      <w:pPr>
        <w:tabs>
          <w:tab w:val="left" w:pos="900"/>
        </w:tabs>
        <w:spacing w:line="360" w:lineRule="auto"/>
        <w:ind w:firstLineChars="200" w:firstLine="480"/>
        <w:rPr>
          <w:rFonts w:ascii="宋体"/>
          <w:sz w:val="24"/>
        </w:rPr>
      </w:pPr>
      <w:r>
        <w:rPr>
          <w:rFonts w:ascii="宋体" w:hAnsi="宋体"/>
          <w:sz w:val="24"/>
        </w:rPr>
        <w:t>1</w:t>
      </w:r>
      <w:r>
        <w:rPr>
          <w:rFonts w:ascii="宋体" w:hAnsi="宋体" w:hint="eastAsia"/>
          <w:sz w:val="24"/>
        </w:rPr>
        <w:t>、工程名称：涪陵海关暖</w:t>
      </w:r>
      <w:proofErr w:type="gramStart"/>
      <w:r>
        <w:rPr>
          <w:rFonts w:ascii="宋体" w:hAnsi="宋体" w:hint="eastAsia"/>
          <w:sz w:val="24"/>
        </w:rPr>
        <w:t>通工程</w:t>
      </w:r>
      <w:proofErr w:type="gramEnd"/>
      <w:r>
        <w:rPr>
          <w:rFonts w:ascii="宋体" w:hAnsi="宋体" w:hint="eastAsia"/>
          <w:sz w:val="24"/>
        </w:rPr>
        <w:t>改造项目监理服务。</w:t>
      </w:r>
    </w:p>
    <w:p w:rsidR="006417B4" w:rsidRDefault="00163095">
      <w:pPr>
        <w:tabs>
          <w:tab w:val="left" w:pos="900"/>
        </w:tabs>
        <w:spacing w:line="360" w:lineRule="auto"/>
        <w:ind w:firstLineChars="200" w:firstLine="480"/>
        <w:rPr>
          <w:rFonts w:ascii="宋体"/>
          <w:sz w:val="24"/>
        </w:rPr>
      </w:pPr>
      <w:r>
        <w:rPr>
          <w:rFonts w:ascii="宋体" w:hAnsi="宋体"/>
          <w:sz w:val="24"/>
        </w:rPr>
        <w:t>2</w:t>
      </w:r>
      <w:r>
        <w:rPr>
          <w:rFonts w:ascii="宋体" w:hAnsi="宋体" w:hint="eastAsia"/>
          <w:sz w:val="24"/>
        </w:rPr>
        <w:t>、工程地址：重庆市涪陵区大鹅居委6组（涪陵新区大厦对面）。</w:t>
      </w:r>
    </w:p>
    <w:p w:rsidR="006417B4" w:rsidRDefault="00163095">
      <w:pPr>
        <w:adjustRightInd w:val="0"/>
        <w:snapToGrid w:val="0"/>
        <w:spacing w:line="360" w:lineRule="auto"/>
        <w:ind w:firstLineChars="200" w:firstLine="480"/>
        <w:rPr>
          <w:rFonts w:ascii="宋体" w:hAnsi="宋体"/>
          <w:sz w:val="24"/>
        </w:rPr>
      </w:pPr>
      <w:r>
        <w:rPr>
          <w:rFonts w:ascii="宋体" w:hAnsi="宋体"/>
          <w:sz w:val="24"/>
        </w:rPr>
        <w:t>3</w:t>
      </w:r>
      <w:r>
        <w:rPr>
          <w:rFonts w:ascii="宋体" w:hAnsi="宋体" w:hint="eastAsia"/>
          <w:sz w:val="24"/>
        </w:rPr>
        <w:t>、工程规模：改造总面积4611.1㎡，含中央空调、新风系统、强电改造、智能控制系统升级等；工程总投资158万元。</w:t>
      </w:r>
      <w:r>
        <w:rPr>
          <w:rFonts w:ascii="宋体" w:hAnsi="宋体" w:cs="Arial" w:hint="eastAsia"/>
          <w:kern w:val="0"/>
          <w:sz w:val="24"/>
        </w:rPr>
        <w:t>具体施工内容以招标人发出的工程量清单、施工图及图说为准。</w:t>
      </w:r>
    </w:p>
    <w:p w:rsidR="006417B4" w:rsidRDefault="00163095">
      <w:pPr>
        <w:widowControl/>
        <w:spacing w:line="360" w:lineRule="auto"/>
        <w:ind w:firstLineChars="200" w:firstLine="480"/>
        <w:rPr>
          <w:rFonts w:ascii="宋体"/>
          <w:bCs/>
          <w:sz w:val="24"/>
        </w:rPr>
      </w:pPr>
      <w:r>
        <w:rPr>
          <w:rFonts w:ascii="宋体" w:hint="eastAsia"/>
          <w:bCs/>
          <w:sz w:val="24"/>
        </w:rPr>
        <w:t>二、监理服务范围</w:t>
      </w:r>
    </w:p>
    <w:p w:rsidR="006417B4" w:rsidRDefault="00163095">
      <w:pPr>
        <w:tabs>
          <w:tab w:val="left" w:pos="900"/>
        </w:tabs>
        <w:spacing w:line="360" w:lineRule="auto"/>
        <w:ind w:firstLineChars="200" w:firstLine="480"/>
        <w:rPr>
          <w:rFonts w:ascii="宋体" w:hAnsi="宋体"/>
          <w:color w:val="000000"/>
          <w:sz w:val="24"/>
        </w:rPr>
      </w:pPr>
      <w:r>
        <w:rPr>
          <w:rFonts w:ascii="宋体" w:hAnsi="宋体" w:hint="eastAsia"/>
          <w:color w:val="000000"/>
          <w:sz w:val="24"/>
        </w:rPr>
        <w:t>本次监理范围主要包括施工图所示全部工程内容，</w:t>
      </w:r>
      <w:proofErr w:type="gramStart"/>
      <w:r>
        <w:rPr>
          <w:rFonts w:ascii="宋体" w:hAnsi="宋体" w:hint="eastAsia"/>
          <w:color w:val="000000"/>
          <w:sz w:val="24"/>
        </w:rPr>
        <w:t>含暖通</w:t>
      </w:r>
      <w:proofErr w:type="gramEnd"/>
      <w:r>
        <w:rPr>
          <w:rFonts w:ascii="宋体" w:hAnsi="宋体" w:hint="eastAsia"/>
          <w:color w:val="000000"/>
          <w:sz w:val="24"/>
        </w:rPr>
        <w:t>、强电、智能化、</w:t>
      </w:r>
      <w:proofErr w:type="gramStart"/>
      <w:r>
        <w:rPr>
          <w:rFonts w:ascii="宋体" w:hAnsi="宋体" w:hint="eastAsia"/>
          <w:color w:val="000000"/>
          <w:sz w:val="24"/>
        </w:rPr>
        <w:t>利旧利用</w:t>
      </w:r>
      <w:proofErr w:type="gramEnd"/>
      <w:r>
        <w:rPr>
          <w:rFonts w:ascii="宋体" w:hAnsi="宋体" w:hint="eastAsia"/>
          <w:color w:val="000000"/>
          <w:sz w:val="24"/>
        </w:rPr>
        <w:t>等施工阶段及缺陷责任期全过程监理，对进度、质量、造价、安全、合同、信息、协调实施全过程控制。</w:t>
      </w:r>
    </w:p>
    <w:p w:rsidR="006417B4" w:rsidRDefault="00163095">
      <w:pPr>
        <w:widowControl/>
        <w:spacing w:line="360" w:lineRule="auto"/>
        <w:ind w:firstLineChars="200" w:firstLine="480"/>
        <w:rPr>
          <w:rFonts w:ascii="宋体"/>
          <w:bCs/>
          <w:sz w:val="24"/>
        </w:rPr>
      </w:pPr>
      <w:r>
        <w:rPr>
          <w:rFonts w:ascii="宋体" w:hint="eastAsia"/>
          <w:bCs/>
          <w:sz w:val="24"/>
        </w:rPr>
        <w:t>三、监理服务内容及要求</w:t>
      </w:r>
    </w:p>
    <w:p w:rsidR="006417B4" w:rsidRDefault="00163095">
      <w:pPr>
        <w:widowControl/>
        <w:spacing w:line="360" w:lineRule="auto"/>
        <w:ind w:firstLineChars="200" w:firstLine="480"/>
        <w:rPr>
          <w:rFonts w:ascii="宋体"/>
          <w:bCs/>
          <w:sz w:val="24"/>
        </w:rPr>
      </w:pPr>
      <w:r>
        <w:rPr>
          <w:rFonts w:ascii="宋体" w:hint="eastAsia"/>
          <w:bCs/>
          <w:sz w:val="24"/>
        </w:rPr>
        <w:t>“★”为实质性要求，其余为一般技术要求。</w:t>
      </w:r>
    </w:p>
    <w:p w:rsidR="006417B4" w:rsidRDefault="00163095">
      <w:pPr>
        <w:widowControl/>
        <w:spacing w:line="360" w:lineRule="auto"/>
        <w:ind w:firstLineChars="200" w:firstLine="480"/>
        <w:rPr>
          <w:rFonts w:ascii="宋体"/>
          <w:bCs/>
          <w:sz w:val="24"/>
        </w:rPr>
      </w:pPr>
      <w:r>
        <w:rPr>
          <w:rFonts w:ascii="宋体" w:hint="eastAsia"/>
          <w:bCs/>
          <w:sz w:val="24"/>
        </w:rPr>
        <w:t>（一）质量控制（★实质性要求）</w:t>
      </w:r>
    </w:p>
    <w:p w:rsidR="006417B4" w:rsidRDefault="00163095">
      <w:pPr>
        <w:widowControl/>
        <w:spacing w:line="360" w:lineRule="auto"/>
        <w:ind w:firstLineChars="200" w:firstLine="480"/>
        <w:rPr>
          <w:rFonts w:ascii="宋体"/>
          <w:bCs/>
          <w:sz w:val="24"/>
        </w:rPr>
      </w:pPr>
      <w:r>
        <w:rPr>
          <w:rFonts w:ascii="宋体" w:hint="eastAsia"/>
          <w:bCs/>
          <w:sz w:val="24"/>
        </w:rPr>
        <w:t>1.</w:t>
      </w:r>
      <w:r>
        <w:rPr>
          <w:rFonts w:ascii="宋体" w:hint="eastAsia"/>
          <w:bCs/>
          <w:sz w:val="24"/>
        </w:rPr>
        <w:t> </w:t>
      </w:r>
      <w:r>
        <w:rPr>
          <w:rFonts w:ascii="宋体" w:hint="eastAsia"/>
          <w:bCs/>
          <w:sz w:val="24"/>
        </w:rPr>
        <w:t>审核施工组织设计、专项方案、危大工程方案。</w:t>
      </w:r>
    </w:p>
    <w:p w:rsidR="006417B4" w:rsidRDefault="00163095">
      <w:pPr>
        <w:widowControl/>
        <w:spacing w:line="360" w:lineRule="auto"/>
        <w:ind w:firstLineChars="200" w:firstLine="480"/>
        <w:rPr>
          <w:rFonts w:ascii="宋体"/>
          <w:bCs/>
          <w:sz w:val="24"/>
        </w:rPr>
      </w:pPr>
      <w:r>
        <w:rPr>
          <w:rFonts w:ascii="宋体" w:hint="eastAsia"/>
          <w:bCs/>
          <w:sz w:val="24"/>
        </w:rPr>
        <w:t>2.</w:t>
      </w:r>
      <w:r>
        <w:rPr>
          <w:rFonts w:ascii="宋体" w:hint="eastAsia"/>
          <w:bCs/>
          <w:sz w:val="24"/>
        </w:rPr>
        <w:t> </w:t>
      </w:r>
      <w:r>
        <w:rPr>
          <w:rFonts w:ascii="宋体" w:hint="eastAsia"/>
          <w:bCs/>
          <w:sz w:val="24"/>
        </w:rPr>
        <w:t>核查项目经理、技术负责人每月到岗≥22天。</w:t>
      </w:r>
    </w:p>
    <w:p w:rsidR="006417B4" w:rsidRDefault="00163095">
      <w:pPr>
        <w:widowControl/>
        <w:spacing w:line="360" w:lineRule="auto"/>
        <w:ind w:firstLineChars="200" w:firstLine="480"/>
        <w:rPr>
          <w:rFonts w:ascii="宋体"/>
          <w:bCs/>
          <w:sz w:val="24"/>
        </w:rPr>
      </w:pPr>
      <w:r>
        <w:rPr>
          <w:rFonts w:ascii="宋体" w:hint="eastAsia"/>
          <w:bCs/>
          <w:sz w:val="24"/>
        </w:rPr>
        <w:t>3.</w:t>
      </w:r>
      <w:r>
        <w:rPr>
          <w:rFonts w:ascii="宋体" w:hint="eastAsia"/>
          <w:bCs/>
          <w:sz w:val="24"/>
        </w:rPr>
        <w:t> </w:t>
      </w:r>
      <w:r>
        <w:rPr>
          <w:rFonts w:ascii="宋体" w:hint="eastAsia"/>
          <w:bCs/>
          <w:sz w:val="24"/>
        </w:rPr>
        <w:t>材料/设备进场验收、见证取样、合格证明核查。</w:t>
      </w:r>
    </w:p>
    <w:p w:rsidR="006417B4" w:rsidRDefault="00163095">
      <w:pPr>
        <w:widowControl/>
        <w:spacing w:line="360" w:lineRule="auto"/>
        <w:ind w:firstLineChars="200" w:firstLine="480"/>
        <w:rPr>
          <w:rFonts w:ascii="宋体"/>
          <w:bCs/>
          <w:sz w:val="24"/>
        </w:rPr>
      </w:pPr>
      <w:r>
        <w:rPr>
          <w:rFonts w:ascii="宋体" w:hint="eastAsia"/>
          <w:bCs/>
          <w:sz w:val="24"/>
        </w:rPr>
        <w:t>4.</w:t>
      </w:r>
      <w:r>
        <w:rPr>
          <w:rFonts w:ascii="宋体" w:hint="eastAsia"/>
          <w:bCs/>
          <w:sz w:val="24"/>
        </w:rPr>
        <w:t> </w:t>
      </w:r>
      <w:r>
        <w:rPr>
          <w:rFonts w:ascii="宋体" w:hint="eastAsia"/>
          <w:bCs/>
          <w:sz w:val="24"/>
        </w:rPr>
        <w:t>隐蔽工程提前24小时报验，验收合格方可覆盖。</w:t>
      </w:r>
    </w:p>
    <w:p w:rsidR="006417B4" w:rsidRDefault="00163095">
      <w:pPr>
        <w:widowControl/>
        <w:spacing w:line="360" w:lineRule="auto"/>
        <w:ind w:firstLineChars="200" w:firstLine="480"/>
        <w:rPr>
          <w:rFonts w:ascii="宋体"/>
          <w:bCs/>
          <w:sz w:val="24"/>
        </w:rPr>
      </w:pPr>
      <w:r>
        <w:rPr>
          <w:rFonts w:ascii="宋体" w:hint="eastAsia"/>
          <w:bCs/>
          <w:sz w:val="24"/>
        </w:rPr>
        <w:t>5.</w:t>
      </w:r>
      <w:r>
        <w:rPr>
          <w:rFonts w:ascii="宋体" w:hint="eastAsia"/>
          <w:bCs/>
          <w:sz w:val="24"/>
        </w:rPr>
        <w:t> </w:t>
      </w:r>
      <w:r>
        <w:rPr>
          <w:rFonts w:ascii="宋体" w:hint="eastAsia"/>
          <w:bCs/>
          <w:sz w:val="24"/>
        </w:rPr>
        <w:t>旁</w:t>
      </w:r>
      <w:proofErr w:type="gramStart"/>
      <w:r>
        <w:rPr>
          <w:rFonts w:ascii="宋体" w:hint="eastAsia"/>
          <w:bCs/>
          <w:sz w:val="24"/>
        </w:rPr>
        <w:t>站关键</w:t>
      </w:r>
      <w:proofErr w:type="gramEnd"/>
      <w:r>
        <w:rPr>
          <w:rFonts w:ascii="宋体" w:hint="eastAsia"/>
          <w:bCs/>
          <w:sz w:val="24"/>
        </w:rPr>
        <w:t>工序：设备吊装、管道试压、电气接线、系统调试。</w:t>
      </w:r>
    </w:p>
    <w:p w:rsidR="006417B4" w:rsidRDefault="00163095">
      <w:pPr>
        <w:widowControl/>
        <w:spacing w:line="360" w:lineRule="auto"/>
        <w:ind w:firstLineChars="200" w:firstLine="480"/>
        <w:rPr>
          <w:rFonts w:ascii="宋体"/>
          <w:bCs/>
          <w:sz w:val="24"/>
        </w:rPr>
      </w:pPr>
      <w:r>
        <w:rPr>
          <w:rFonts w:ascii="宋体" w:hint="eastAsia"/>
          <w:bCs/>
          <w:sz w:val="24"/>
        </w:rPr>
        <w:t>6.</w:t>
      </w:r>
      <w:r>
        <w:rPr>
          <w:rFonts w:ascii="宋体" w:hint="eastAsia"/>
          <w:bCs/>
          <w:sz w:val="24"/>
        </w:rPr>
        <w:t> </w:t>
      </w:r>
      <w:r>
        <w:rPr>
          <w:rFonts w:ascii="宋体" w:hint="eastAsia"/>
          <w:bCs/>
          <w:sz w:val="24"/>
        </w:rPr>
        <w:t>分部分项验收、竣工验收组织与监督，出具监理意见。</w:t>
      </w:r>
    </w:p>
    <w:p w:rsidR="006417B4" w:rsidRDefault="00163095">
      <w:pPr>
        <w:widowControl/>
        <w:spacing w:line="360" w:lineRule="auto"/>
        <w:ind w:firstLineChars="200" w:firstLine="480"/>
        <w:rPr>
          <w:rFonts w:ascii="宋体"/>
          <w:bCs/>
          <w:sz w:val="24"/>
        </w:rPr>
      </w:pPr>
      <w:r>
        <w:rPr>
          <w:rFonts w:ascii="宋体" w:hint="eastAsia"/>
          <w:bCs/>
          <w:sz w:val="24"/>
        </w:rPr>
        <w:t>（二）进度控制</w:t>
      </w:r>
    </w:p>
    <w:p w:rsidR="006417B4" w:rsidRDefault="00163095">
      <w:pPr>
        <w:widowControl/>
        <w:spacing w:line="360" w:lineRule="auto"/>
        <w:ind w:firstLineChars="200" w:firstLine="480"/>
        <w:rPr>
          <w:rFonts w:ascii="宋体"/>
          <w:bCs/>
          <w:sz w:val="24"/>
        </w:rPr>
      </w:pPr>
      <w:r>
        <w:rPr>
          <w:rFonts w:ascii="宋体" w:hint="eastAsia"/>
          <w:bCs/>
          <w:sz w:val="24"/>
        </w:rPr>
        <w:t>1.</w:t>
      </w:r>
      <w:r>
        <w:rPr>
          <w:rFonts w:ascii="宋体" w:hint="eastAsia"/>
          <w:bCs/>
          <w:sz w:val="24"/>
        </w:rPr>
        <w:t> </w:t>
      </w:r>
      <w:r>
        <w:rPr>
          <w:rFonts w:ascii="宋体" w:hint="eastAsia"/>
          <w:bCs/>
          <w:sz w:val="24"/>
        </w:rPr>
        <w:t>审批总进度计划、月进度计划，监督60天工期落实。</w:t>
      </w:r>
    </w:p>
    <w:p w:rsidR="006417B4" w:rsidRDefault="00163095">
      <w:pPr>
        <w:widowControl/>
        <w:spacing w:line="360" w:lineRule="auto"/>
        <w:ind w:firstLineChars="200" w:firstLine="480"/>
        <w:rPr>
          <w:rFonts w:ascii="宋体"/>
          <w:bCs/>
          <w:sz w:val="24"/>
        </w:rPr>
      </w:pPr>
      <w:r>
        <w:rPr>
          <w:rFonts w:ascii="宋体" w:hint="eastAsia"/>
          <w:bCs/>
          <w:sz w:val="24"/>
        </w:rPr>
        <w:t>2.</w:t>
      </w:r>
      <w:r>
        <w:rPr>
          <w:rFonts w:ascii="宋体" w:hint="eastAsia"/>
          <w:bCs/>
          <w:sz w:val="24"/>
        </w:rPr>
        <w:t> </w:t>
      </w:r>
      <w:r>
        <w:rPr>
          <w:rFonts w:ascii="宋体" w:hint="eastAsia"/>
          <w:bCs/>
          <w:sz w:val="24"/>
        </w:rPr>
        <w:t>核查人员、机械、材料到位情况，预警工期风险。</w:t>
      </w:r>
    </w:p>
    <w:p w:rsidR="006417B4" w:rsidRDefault="00163095">
      <w:pPr>
        <w:widowControl/>
        <w:spacing w:line="360" w:lineRule="auto"/>
        <w:ind w:firstLineChars="200" w:firstLine="480"/>
        <w:rPr>
          <w:rFonts w:ascii="宋体"/>
          <w:bCs/>
          <w:sz w:val="24"/>
        </w:rPr>
      </w:pPr>
      <w:r>
        <w:rPr>
          <w:rFonts w:ascii="宋体" w:hint="eastAsia"/>
          <w:bCs/>
          <w:sz w:val="24"/>
        </w:rPr>
        <w:t>3.</w:t>
      </w:r>
      <w:r>
        <w:rPr>
          <w:rFonts w:ascii="宋体" w:hint="eastAsia"/>
          <w:bCs/>
          <w:sz w:val="24"/>
        </w:rPr>
        <w:t> </w:t>
      </w:r>
      <w:r>
        <w:rPr>
          <w:rFonts w:ascii="宋体" w:hint="eastAsia"/>
          <w:bCs/>
          <w:sz w:val="24"/>
        </w:rPr>
        <w:t>每周监理例会、每月进度报告。</w:t>
      </w:r>
    </w:p>
    <w:p w:rsidR="006417B4" w:rsidRDefault="00163095">
      <w:pPr>
        <w:widowControl/>
        <w:spacing w:line="360" w:lineRule="auto"/>
        <w:ind w:firstLineChars="200" w:firstLine="480"/>
        <w:rPr>
          <w:rFonts w:ascii="宋体"/>
          <w:bCs/>
          <w:sz w:val="24"/>
        </w:rPr>
      </w:pPr>
      <w:r>
        <w:rPr>
          <w:rFonts w:ascii="宋体" w:hint="eastAsia"/>
          <w:bCs/>
          <w:sz w:val="24"/>
        </w:rPr>
        <w:t>（三）投资控制</w:t>
      </w:r>
    </w:p>
    <w:p w:rsidR="006417B4" w:rsidRDefault="00163095">
      <w:pPr>
        <w:widowControl/>
        <w:spacing w:line="360" w:lineRule="auto"/>
        <w:ind w:firstLineChars="200" w:firstLine="480"/>
        <w:rPr>
          <w:rFonts w:ascii="宋体"/>
          <w:bCs/>
          <w:sz w:val="24"/>
        </w:rPr>
      </w:pPr>
      <w:r>
        <w:rPr>
          <w:rFonts w:ascii="宋体" w:hint="eastAsia"/>
          <w:bCs/>
          <w:sz w:val="24"/>
        </w:rPr>
        <w:t>1.</w:t>
      </w:r>
      <w:r>
        <w:rPr>
          <w:rFonts w:ascii="宋体" w:hint="eastAsia"/>
          <w:bCs/>
          <w:sz w:val="24"/>
        </w:rPr>
        <w:t> </w:t>
      </w:r>
      <w:r>
        <w:rPr>
          <w:rFonts w:ascii="宋体" w:hint="eastAsia"/>
          <w:bCs/>
          <w:sz w:val="24"/>
        </w:rPr>
        <w:t>按月审核已完工程量，</w:t>
      </w:r>
      <w:proofErr w:type="gramStart"/>
      <w:r>
        <w:rPr>
          <w:rFonts w:ascii="宋体" w:hint="eastAsia"/>
          <w:bCs/>
          <w:sz w:val="24"/>
        </w:rPr>
        <w:t>严控超付</w:t>
      </w:r>
      <w:proofErr w:type="gramEnd"/>
      <w:r>
        <w:rPr>
          <w:rFonts w:ascii="宋体" w:hint="eastAsia"/>
          <w:bCs/>
          <w:sz w:val="24"/>
        </w:rPr>
        <w:t>。</w:t>
      </w:r>
    </w:p>
    <w:p w:rsidR="006417B4" w:rsidRDefault="00163095">
      <w:pPr>
        <w:widowControl/>
        <w:spacing w:line="360" w:lineRule="auto"/>
        <w:ind w:firstLineChars="200" w:firstLine="480"/>
        <w:rPr>
          <w:rFonts w:ascii="宋体"/>
          <w:bCs/>
          <w:sz w:val="24"/>
        </w:rPr>
      </w:pPr>
      <w:r>
        <w:rPr>
          <w:rFonts w:ascii="宋体" w:hint="eastAsia"/>
          <w:bCs/>
          <w:sz w:val="24"/>
        </w:rPr>
        <w:t>2.</w:t>
      </w:r>
      <w:r>
        <w:rPr>
          <w:rFonts w:ascii="宋体" w:hint="eastAsia"/>
          <w:bCs/>
          <w:sz w:val="24"/>
        </w:rPr>
        <w:t> </w:t>
      </w:r>
      <w:r>
        <w:rPr>
          <w:rFonts w:ascii="宋体" w:hint="eastAsia"/>
          <w:bCs/>
          <w:sz w:val="24"/>
        </w:rPr>
        <w:t>工程变更、现场签证审核，按合同计价原则执行。</w:t>
      </w:r>
    </w:p>
    <w:p w:rsidR="006417B4" w:rsidRDefault="00163095">
      <w:pPr>
        <w:widowControl/>
        <w:spacing w:line="360" w:lineRule="auto"/>
        <w:ind w:firstLineChars="200" w:firstLine="480"/>
        <w:rPr>
          <w:rFonts w:ascii="宋体"/>
          <w:bCs/>
          <w:sz w:val="24"/>
        </w:rPr>
      </w:pPr>
      <w:r>
        <w:rPr>
          <w:rFonts w:ascii="宋体" w:hint="eastAsia"/>
          <w:bCs/>
          <w:sz w:val="24"/>
        </w:rPr>
        <w:t>3.</w:t>
      </w:r>
      <w:r>
        <w:rPr>
          <w:rFonts w:ascii="宋体" w:hint="eastAsia"/>
          <w:bCs/>
          <w:sz w:val="24"/>
        </w:rPr>
        <w:t> </w:t>
      </w:r>
      <w:r>
        <w:rPr>
          <w:rFonts w:ascii="宋体" w:hint="eastAsia"/>
          <w:bCs/>
          <w:sz w:val="24"/>
        </w:rPr>
        <w:t>监督农民工工资专户发放，核查工资表。</w:t>
      </w:r>
    </w:p>
    <w:p w:rsidR="006417B4" w:rsidRDefault="00163095">
      <w:pPr>
        <w:widowControl/>
        <w:spacing w:line="360" w:lineRule="auto"/>
        <w:ind w:firstLineChars="200" w:firstLine="480"/>
        <w:rPr>
          <w:rFonts w:ascii="宋体"/>
          <w:bCs/>
          <w:sz w:val="24"/>
        </w:rPr>
      </w:pPr>
      <w:r>
        <w:rPr>
          <w:rFonts w:ascii="宋体" w:hint="eastAsia"/>
          <w:bCs/>
          <w:sz w:val="24"/>
        </w:rPr>
        <w:t>（四）安全文明与环保</w:t>
      </w:r>
    </w:p>
    <w:p w:rsidR="006417B4" w:rsidRDefault="00163095">
      <w:pPr>
        <w:widowControl/>
        <w:spacing w:line="360" w:lineRule="auto"/>
        <w:ind w:firstLineChars="200" w:firstLine="480"/>
        <w:rPr>
          <w:rFonts w:ascii="宋体"/>
          <w:bCs/>
          <w:sz w:val="24"/>
        </w:rPr>
      </w:pPr>
      <w:r>
        <w:rPr>
          <w:rFonts w:ascii="宋体" w:hint="eastAsia"/>
          <w:bCs/>
          <w:sz w:val="24"/>
        </w:rPr>
        <w:lastRenderedPageBreak/>
        <w:t>1.无重大安全责任事故发生。</w:t>
      </w:r>
    </w:p>
    <w:p w:rsidR="006417B4" w:rsidRDefault="00163095">
      <w:pPr>
        <w:widowControl/>
        <w:spacing w:line="360" w:lineRule="auto"/>
        <w:ind w:firstLineChars="200" w:firstLine="480"/>
        <w:rPr>
          <w:rFonts w:ascii="宋体"/>
          <w:bCs/>
          <w:sz w:val="24"/>
        </w:rPr>
      </w:pPr>
      <w:r>
        <w:rPr>
          <w:rFonts w:ascii="宋体" w:hint="eastAsia"/>
          <w:bCs/>
          <w:sz w:val="24"/>
        </w:rPr>
        <w:t>2.</w:t>
      </w:r>
      <w:r>
        <w:rPr>
          <w:rFonts w:ascii="宋体" w:hint="eastAsia"/>
          <w:bCs/>
          <w:sz w:val="24"/>
        </w:rPr>
        <w:t> </w:t>
      </w:r>
      <w:r>
        <w:rPr>
          <w:rFonts w:ascii="宋体" w:hint="eastAsia"/>
          <w:bCs/>
          <w:sz w:val="24"/>
        </w:rPr>
        <w:t>监督JGJ59-2011标准落实，防火、用电、高空作业管控。</w:t>
      </w:r>
    </w:p>
    <w:p w:rsidR="006417B4" w:rsidRDefault="00163095">
      <w:pPr>
        <w:widowControl/>
        <w:spacing w:line="360" w:lineRule="auto"/>
        <w:ind w:firstLineChars="200" w:firstLine="480"/>
        <w:rPr>
          <w:rFonts w:ascii="宋体"/>
          <w:bCs/>
          <w:sz w:val="24"/>
        </w:rPr>
      </w:pPr>
      <w:r>
        <w:rPr>
          <w:rFonts w:ascii="宋体" w:hint="eastAsia"/>
          <w:bCs/>
          <w:sz w:val="24"/>
        </w:rPr>
        <w:t>3.</w:t>
      </w:r>
      <w:r>
        <w:rPr>
          <w:rFonts w:ascii="宋体" w:hint="eastAsia"/>
          <w:bCs/>
          <w:sz w:val="24"/>
        </w:rPr>
        <w:t> </w:t>
      </w:r>
      <w:r>
        <w:rPr>
          <w:rFonts w:ascii="宋体" w:hint="eastAsia"/>
          <w:bCs/>
          <w:sz w:val="24"/>
        </w:rPr>
        <w:t>扬尘、噪声、污水、垃圾合</w:t>
      </w:r>
      <w:proofErr w:type="gramStart"/>
      <w:r>
        <w:rPr>
          <w:rFonts w:ascii="宋体" w:hint="eastAsia"/>
          <w:bCs/>
          <w:sz w:val="24"/>
        </w:rPr>
        <w:t>规</w:t>
      </w:r>
      <w:proofErr w:type="gramEnd"/>
      <w:r>
        <w:rPr>
          <w:rFonts w:ascii="宋体" w:hint="eastAsia"/>
          <w:bCs/>
          <w:sz w:val="24"/>
        </w:rPr>
        <w:t>处置。</w:t>
      </w:r>
    </w:p>
    <w:p w:rsidR="006417B4" w:rsidRDefault="00163095">
      <w:pPr>
        <w:widowControl/>
        <w:spacing w:line="360" w:lineRule="auto"/>
        <w:ind w:firstLineChars="200" w:firstLine="480"/>
        <w:rPr>
          <w:rFonts w:ascii="宋体"/>
          <w:bCs/>
          <w:sz w:val="24"/>
        </w:rPr>
      </w:pPr>
      <w:r>
        <w:rPr>
          <w:rFonts w:ascii="宋体" w:hint="eastAsia"/>
          <w:bCs/>
          <w:sz w:val="24"/>
        </w:rPr>
        <w:t>4.</w:t>
      </w:r>
      <w:r>
        <w:rPr>
          <w:rFonts w:ascii="宋体" w:hint="eastAsia"/>
          <w:bCs/>
          <w:sz w:val="24"/>
        </w:rPr>
        <w:t> </w:t>
      </w:r>
      <w:r>
        <w:rPr>
          <w:rFonts w:ascii="宋体" w:hint="eastAsia"/>
          <w:bCs/>
          <w:sz w:val="24"/>
        </w:rPr>
        <w:t>发现安全隐患立即要求停工整改并上报。</w:t>
      </w:r>
    </w:p>
    <w:p w:rsidR="006417B4" w:rsidRDefault="00163095">
      <w:pPr>
        <w:widowControl/>
        <w:spacing w:line="360" w:lineRule="auto"/>
        <w:ind w:firstLineChars="200" w:firstLine="480"/>
        <w:rPr>
          <w:rFonts w:ascii="宋体"/>
          <w:bCs/>
          <w:sz w:val="24"/>
        </w:rPr>
      </w:pPr>
      <w:r>
        <w:rPr>
          <w:rFonts w:ascii="宋体" w:hint="eastAsia"/>
          <w:bCs/>
          <w:sz w:val="24"/>
        </w:rPr>
        <w:t>（五）验收与缺陷责任期</w:t>
      </w:r>
    </w:p>
    <w:p w:rsidR="006417B4" w:rsidRDefault="00163095">
      <w:pPr>
        <w:widowControl/>
        <w:spacing w:line="360" w:lineRule="auto"/>
        <w:ind w:firstLineChars="200" w:firstLine="480"/>
        <w:rPr>
          <w:rFonts w:ascii="宋体"/>
          <w:bCs/>
          <w:sz w:val="24"/>
        </w:rPr>
      </w:pPr>
      <w:r>
        <w:rPr>
          <w:rFonts w:ascii="宋体" w:hint="eastAsia"/>
          <w:bCs/>
          <w:sz w:val="24"/>
        </w:rPr>
        <w:t>1.</w:t>
      </w:r>
      <w:r>
        <w:rPr>
          <w:rFonts w:ascii="宋体" w:hint="eastAsia"/>
          <w:bCs/>
          <w:sz w:val="24"/>
        </w:rPr>
        <w:t> </w:t>
      </w:r>
      <w:r>
        <w:rPr>
          <w:rFonts w:ascii="宋体" w:hint="eastAsia"/>
          <w:bCs/>
          <w:sz w:val="24"/>
        </w:rPr>
        <w:t>审核竣工资料4套（含电子</w:t>
      </w:r>
      <w:proofErr w:type="gramStart"/>
      <w:r>
        <w:rPr>
          <w:rFonts w:ascii="宋体" w:hint="eastAsia"/>
          <w:bCs/>
          <w:sz w:val="24"/>
        </w:rPr>
        <w:t>档</w:t>
      </w:r>
      <w:proofErr w:type="gramEnd"/>
      <w:r>
        <w:rPr>
          <w:rFonts w:ascii="宋体" w:hint="eastAsia"/>
          <w:bCs/>
          <w:sz w:val="24"/>
        </w:rPr>
        <w:t>），监督整改闭环。</w:t>
      </w:r>
    </w:p>
    <w:p w:rsidR="006417B4" w:rsidRDefault="00163095">
      <w:pPr>
        <w:widowControl/>
        <w:spacing w:line="360" w:lineRule="auto"/>
        <w:ind w:firstLineChars="200" w:firstLine="480"/>
        <w:rPr>
          <w:rFonts w:ascii="宋体"/>
          <w:bCs/>
          <w:sz w:val="24"/>
        </w:rPr>
      </w:pPr>
      <w:r>
        <w:rPr>
          <w:rFonts w:ascii="宋体" w:hint="eastAsia"/>
          <w:bCs/>
          <w:sz w:val="24"/>
        </w:rPr>
        <w:t>2.</w:t>
      </w:r>
      <w:r>
        <w:rPr>
          <w:rFonts w:ascii="宋体" w:hint="eastAsia"/>
          <w:bCs/>
          <w:sz w:val="24"/>
        </w:rPr>
        <w:t> </w:t>
      </w:r>
      <w:r>
        <w:rPr>
          <w:rFonts w:ascii="宋体" w:hint="eastAsia"/>
          <w:bCs/>
          <w:sz w:val="24"/>
        </w:rPr>
        <w:t>缺陷责任期2年内，接到报修当日到场，监督维修并验收。</w:t>
      </w:r>
    </w:p>
    <w:p w:rsidR="006417B4" w:rsidRDefault="00163095">
      <w:pPr>
        <w:widowControl/>
        <w:spacing w:line="360" w:lineRule="auto"/>
        <w:ind w:firstLineChars="200" w:firstLine="480"/>
        <w:rPr>
          <w:rFonts w:ascii="宋体"/>
          <w:bCs/>
          <w:sz w:val="24"/>
        </w:rPr>
      </w:pPr>
      <w:r>
        <w:rPr>
          <w:rFonts w:ascii="宋体" w:hint="eastAsia"/>
          <w:bCs/>
          <w:sz w:val="24"/>
        </w:rPr>
        <w:t>（六）申请人及人员要求（★实质性要求）</w:t>
      </w:r>
    </w:p>
    <w:p w:rsidR="006417B4" w:rsidRDefault="00163095">
      <w:pPr>
        <w:widowControl/>
        <w:spacing w:line="360" w:lineRule="auto"/>
        <w:ind w:firstLineChars="200" w:firstLine="480"/>
        <w:rPr>
          <w:rFonts w:ascii="宋体"/>
          <w:bCs/>
          <w:sz w:val="24"/>
        </w:rPr>
      </w:pPr>
      <w:r>
        <w:rPr>
          <w:rFonts w:ascii="宋体" w:hint="eastAsia"/>
          <w:bCs/>
          <w:sz w:val="24"/>
        </w:rPr>
        <w:t>1.具备有效的营业执照；</w:t>
      </w:r>
    </w:p>
    <w:p w:rsidR="006417B4" w:rsidRDefault="00163095">
      <w:pPr>
        <w:widowControl/>
        <w:spacing w:line="360" w:lineRule="auto"/>
        <w:ind w:firstLineChars="200" w:firstLine="480"/>
        <w:rPr>
          <w:rFonts w:ascii="宋体"/>
          <w:bCs/>
          <w:sz w:val="24"/>
        </w:rPr>
      </w:pPr>
      <w:r>
        <w:rPr>
          <w:rFonts w:ascii="宋体" w:hint="eastAsia"/>
          <w:bCs/>
          <w:sz w:val="24"/>
        </w:rPr>
        <w:t>2.具备工程监理综合资质或房屋建筑工程/机电安装工程监理乙级及以上资质；</w:t>
      </w:r>
    </w:p>
    <w:p w:rsidR="006417B4" w:rsidRDefault="00163095">
      <w:pPr>
        <w:widowControl/>
        <w:spacing w:line="360" w:lineRule="auto"/>
        <w:ind w:firstLineChars="200" w:firstLine="480"/>
        <w:rPr>
          <w:rFonts w:ascii="宋体"/>
          <w:bCs/>
          <w:sz w:val="24"/>
        </w:rPr>
      </w:pPr>
      <w:r>
        <w:rPr>
          <w:rFonts w:ascii="宋体" w:hint="eastAsia"/>
          <w:bCs/>
          <w:sz w:val="24"/>
        </w:rPr>
        <w:t>3.总监理工程师1名，具有建设部颁发的国家注册监理工程师证书（机电/房建专业），且已在比选单位注册。</w:t>
      </w:r>
    </w:p>
    <w:p w:rsidR="006417B4" w:rsidRDefault="00163095">
      <w:pPr>
        <w:widowControl/>
        <w:spacing w:line="360" w:lineRule="auto"/>
        <w:ind w:firstLineChars="200" w:firstLine="480"/>
        <w:rPr>
          <w:rFonts w:ascii="宋体"/>
          <w:bCs/>
          <w:sz w:val="24"/>
        </w:rPr>
      </w:pPr>
      <w:r>
        <w:rPr>
          <w:rFonts w:ascii="宋体" w:hint="eastAsia"/>
          <w:bCs/>
          <w:sz w:val="24"/>
        </w:rPr>
        <w:t>4.其他项目班子人员配备要求：</w:t>
      </w:r>
    </w:p>
    <w:p w:rsidR="006417B4" w:rsidRDefault="00163095">
      <w:pPr>
        <w:widowControl/>
        <w:spacing w:line="360" w:lineRule="auto"/>
        <w:ind w:firstLineChars="200" w:firstLine="480"/>
        <w:rPr>
          <w:rFonts w:ascii="宋体"/>
          <w:bCs/>
          <w:sz w:val="24"/>
        </w:rPr>
      </w:pPr>
      <w:r>
        <w:rPr>
          <w:rFonts w:ascii="宋体" w:hint="eastAsia"/>
          <w:bCs/>
          <w:sz w:val="24"/>
        </w:rPr>
        <w:t>4.1专业监理工程师：不少于1人，具有建设部颁发的有效的监理工程师注册证书、中级及以上技术职称，要求已在本企业注册。</w:t>
      </w:r>
    </w:p>
    <w:p w:rsidR="006417B4" w:rsidRDefault="00163095">
      <w:pPr>
        <w:widowControl/>
        <w:spacing w:line="360" w:lineRule="auto"/>
        <w:ind w:firstLineChars="200" w:firstLine="480"/>
        <w:rPr>
          <w:rFonts w:ascii="宋体"/>
          <w:bCs/>
          <w:sz w:val="24"/>
        </w:rPr>
      </w:pPr>
      <w:r>
        <w:rPr>
          <w:rFonts w:ascii="宋体" w:hint="eastAsia"/>
          <w:bCs/>
          <w:sz w:val="24"/>
        </w:rPr>
        <w:t>4.2监理员：不少于1人，具备建设行政主管部门颁发的有效的国家注册监理工程师证书或有效的重庆市监理工程师岗位证书或有效的重庆市监理工程师培训合格证书或有效的重庆市监理员岗位证书或有效的重庆市监理员培训合格证书（机电/房建专业），具有初级及以上技术职称。</w:t>
      </w:r>
    </w:p>
    <w:p w:rsidR="006417B4" w:rsidRDefault="00163095">
      <w:pPr>
        <w:widowControl/>
        <w:spacing w:line="360" w:lineRule="auto"/>
        <w:ind w:firstLineChars="200" w:firstLine="480"/>
        <w:rPr>
          <w:rFonts w:ascii="宋体"/>
          <w:bCs/>
          <w:sz w:val="24"/>
        </w:rPr>
      </w:pPr>
      <w:r>
        <w:rPr>
          <w:rFonts w:ascii="宋体" w:hint="eastAsia"/>
          <w:bCs/>
          <w:sz w:val="24"/>
        </w:rPr>
        <w:t>5.以上人员要求均为全程驻场人员。</w:t>
      </w:r>
    </w:p>
    <w:p w:rsidR="006417B4" w:rsidRDefault="00163095">
      <w:pPr>
        <w:widowControl/>
        <w:spacing w:line="360" w:lineRule="auto"/>
        <w:ind w:firstLineChars="200" w:firstLine="480"/>
        <w:rPr>
          <w:rFonts w:ascii="宋体"/>
          <w:bCs/>
          <w:sz w:val="24"/>
        </w:rPr>
      </w:pPr>
      <w:r>
        <w:rPr>
          <w:rFonts w:ascii="宋体" w:hint="eastAsia"/>
          <w:bCs/>
          <w:sz w:val="24"/>
        </w:rPr>
        <w:t>6.投标人须自行承诺拟派本项目所有监理工程师及监理员均不得在在建工程任职，格式自拟。</w:t>
      </w:r>
    </w:p>
    <w:p w:rsidR="006417B4" w:rsidRDefault="00163095">
      <w:pPr>
        <w:widowControl/>
        <w:spacing w:line="360" w:lineRule="auto"/>
        <w:ind w:firstLineChars="200" w:firstLine="480"/>
        <w:rPr>
          <w:rFonts w:ascii="宋体"/>
          <w:bCs/>
          <w:sz w:val="24"/>
        </w:rPr>
      </w:pPr>
      <w:r>
        <w:rPr>
          <w:rFonts w:ascii="宋体" w:hint="eastAsia"/>
          <w:bCs/>
          <w:sz w:val="24"/>
        </w:rPr>
        <w:t>四、服务时限</w:t>
      </w:r>
    </w:p>
    <w:p w:rsidR="006417B4" w:rsidRDefault="00163095">
      <w:pPr>
        <w:widowControl/>
        <w:spacing w:line="360" w:lineRule="auto"/>
        <w:ind w:firstLineChars="200" w:firstLine="480"/>
        <w:rPr>
          <w:rFonts w:ascii="宋体"/>
          <w:bCs/>
          <w:sz w:val="24"/>
        </w:rPr>
      </w:pPr>
      <w:r>
        <w:rPr>
          <w:rFonts w:ascii="宋体" w:hint="eastAsia"/>
          <w:bCs/>
          <w:sz w:val="24"/>
        </w:rPr>
        <w:t>开工通知之日起→竣工验收合格→缺陷责任期2年满→资料移交完毕。</w:t>
      </w:r>
    </w:p>
    <w:p w:rsidR="006417B4" w:rsidRDefault="00163095">
      <w:pPr>
        <w:widowControl/>
        <w:spacing w:line="360" w:lineRule="auto"/>
        <w:ind w:firstLineChars="200" w:firstLine="480"/>
        <w:rPr>
          <w:rFonts w:ascii="宋体"/>
          <w:bCs/>
          <w:sz w:val="24"/>
        </w:rPr>
      </w:pPr>
      <w:r>
        <w:rPr>
          <w:rFonts w:ascii="宋体" w:hint="eastAsia"/>
          <w:bCs/>
          <w:sz w:val="24"/>
        </w:rPr>
        <w:t>五、服务标准</w:t>
      </w:r>
    </w:p>
    <w:p w:rsidR="006417B4" w:rsidRDefault="00163095">
      <w:pPr>
        <w:widowControl/>
        <w:spacing w:line="360" w:lineRule="auto"/>
        <w:ind w:firstLineChars="200" w:firstLine="480"/>
      </w:pPr>
      <w:r>
        <w:rPr>
          <w:rFonts w:ascii="宋体" w:hint="eastAsia"/>
          <w:bCs/>
          <w:sz w:val="24"/>
        </w:rPr>
        <w:t>符合《建设工程监理规范》及重庆市、海关单位管理</w:t>
      </w:r>
      <w:r>
        <w:rPr>
          <w:rFonts w:hint="eastAsia"/>
        </w:rPr>
        <w:t>要求。</w:t>
      </w:r>
    </w:p>
    <w:p w:rsidR="006417B4" w:rsidRDefault="006417B4">
      <w:pPr>
        <w:widowControl/>
        <w:spacing w:line="360" w:lineRule="auto"/>
        <w:ind w:firstLineChars="200" w:firstLine="420"/>
      </w:pPr>
    </w:p>
    <w:p w:rsidR="006417B4" w:rsidRDefault="006417B4">
      <w:pPr>
        <w:widowControl/>
        <w:spacing w:line="360" w:lineRule="auto"/>
        <w:ind w:firstLineChars="200" w:firstLine="420"/>
      </w:pPr>
    </w:p>
    <w:p w:rsidR="006417B4" w:rsidRDefault="006417B4">
      <w:pPr>
        <w:widowControl/>
        <w:spacing w:line="360" w:lineRule="auto"/>
        <w:ind w:firstLineChars="200" w:firstLine="420"/>
      </w:pPr>
    </w:p>
    <w:p w:rsidR="006417B4" w:rsidRDefault="00163095">
      <w:pPr>
        <w:pStyle w:val="1"/>
        <w:tabs>
          <w:tab w:val="clear" w:pos="425"/>
          <w:tab w:val="left" w:pos="432"/>
        </w:tabs>
        <w:spacing w:line="560" w:lineRule="exact"/>
        <w:ind w:firstLine="0"/>
        <w:jc w:val="center"/>
        <w:rPr>
          <w:color w:val="000000"/>
          <w:sz w:val="24"/>
        </w:rPr>
      </w:pPr>
      <w:bookmarkStart w:id="88" w:name="_Toc499747784"/>
      <w:bookmarkStart w:id="89" w:name="_Toc499747751"/>
      <w:bookmarkStart w:id="90" w:name="_Toc499748257"/>
      <w:bookmarkStart w:id="91" w:name="_Toc506106429"/>
      <w:bookmarkStart w:id="92" w:name="_Toc220337110"/>
      <w:r>
        <w:rPr>
          <w:color w:val="000000"/>
        </w:rPr>
        <w:lastRenderedPageBreak/>
        <w:t>第</w:t>
      </w:r>
      <w:r>
        <w:rPr>
          <w:rFonts w:hint="eastAsia"/>
          <w:color w:val="000000"/>
        </w:rPr>
        <w:t>四</w:t>
      </w:r>
      <w:r>
        <w:rPr>
          <w:color w:val="000000"/>
        </w:rPr>
        <w:t>章</w:t>
      </w:r>
      <w:r>
        <w:rPr>
          <w:color w:val="000000"/>
        </w:rPr>
        <w:t xml:space="preserve"> </w:t>
      </w:r>
      <w:r>
        <w:rPr>
          <w:color w:val="000000"/>
        </w:rPr>
        <w:t>比选方法</w:t>
      </w:r>
      <w:bookmarkEnd w:id="88"/>
      <w:bookmarkEnd w:id="89"/>
      <w:bookmarkEnd w:id="90"/>
      <w:bookmarkEnd w:id="91"/>
      <w:bookmarkEnd w:id="92"/>
    </w:p>
    <w:p w:rsidR="006417B4" w:rsidRDefault="00163095">
      <w:pPr>
        <w:spacing w:line="560" w:lineRule="exact"/>
        <w:ind w:firstLineChars="200" w:firstLine="480"/>
        <w:rPr>
          <w:color w:val="000000"/>
          <w:sz w:val="24"/>
        </w:rPr>
      </w:pPr>
      <w:r>
        <w:rPr>
          <w:color w:val="000000"/>
          <w:sz w:val="24"/>
        </w:rPr>
        <w:t>一、比选方法定义</w:t>
      </w:r>
    </w:p>
    <w:p w:rsidR="006417B4" w:rsidRDefault="00163095">
      <w:pPr>
        <w:spacing w:line="560" w:lineRule="exact"/>
        <w:ind w:firstLineChars="200" w:firstLine="480"/>
        <w:rPr>
          <w:color w:val="000000"/>
          <w:sz w:val="24"/>
        </w:rPr>
      </w:pPr>
      <w:r>
        <w:rPr>
          <w:color w:val="000000"/>
          <w:sz w:val="24"/>
        </w:rPr>
        <w:t>本项目采用综合评分法进行比选。</w:t>
      </w:r>
    </w:p>
    <w:p w:rsidR="006417B4" w:rsidRDefault="00163095">
      <w:pPr>
        <w:spacing w:line="560" w:lineRule="exact"/>
        <w:ind w:firstLineChars="200" w:firstLine="480"/>
        <w:rPr>
          <w:color w:val="000000"/>
          <w:sz w:val="24"/>
        </w:rPr>
      </w:pPr>
      <w:r>
        <w:rPr>
          <w:color w:val="000000"/>
          <w:sz w:val="24"/>
        </w:rPr>
        <w:t>二、比选程序</w:t>
      </w:r>
    </w:p>
    <w:p w:rsidR="006417B4" w:rsidRDefault="00163095">
      <w:pPr>
        <w:spacing w:line="560" w:lineRule="exact"/>
        <w:ind w:firstLineChars="200" w:firstLine="480"/>
        <w:rPr>
          <w:color w:val="000000"/>
          <w:sz w:val="24"/>
        </w:rPr>
      </w:pPr>
      <w:r>
        <w:rPr>
          <w:color w:val="000000"/>
          <w:sz w:val="24"/>
        </w:rPr>
        <w:t>比选小组按以下程序独立履行评审职责：</w:t>
      </w:r>
    </w:p>
    <w:p w:rsidR="006417B4" w:rsidRDefault="00163095">
      <w:pPr>
        <w:pStyle w:val="19510"/>
        <w:spacing w:line="560" w:lineRule="exact"/>
        <w:ind w:firstLineChars="200" w:firstLine="480"/>
        <w:rPr>
          <w:rFonts w:ascii="宋体" w:cs="宋体"/>
          <w:color w:val="000000"/>
          <w:kern w:val="0"/>
          <w:sz w:val="24"/>
        </w:rPr>
      </w:pPr>
      <w:r>
        <w:rPr>
          <w:color w:val="000000"/>
          <w:sz w:val="24"/>
        </w:rPr>
        <w:t>1.</w:t>
      </w:r>
      <w:r>
        <w:rPr>
          <w:color w:val="000000"/>
          <w:sz w:val="24"/>
        </w:rPr>
        <w:t>资格性检查。</w:t>
      </w:r>
      <w:r>
        <w:rPr>
          <w:rFonts w:ascii="宋体" w:cs="宋体" w:hint="eastAsia"/>
          <w:color w:val="000000"/>
          <w:kern w:val="0"/>
          <w:sz w:val="24"/>
        </w:rPr>
        <w:t>依据法律法规和比选文件的规定，对响应文件中的资格证明等进行审查，以确定供应商是否具备资格。资格性检查资料表如下：</w:t>
      </w:r>
    </w:p>
    <w:tbl>
      <w:tblPr>
        <w:tblW w:w="9628"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66"/>
        <w:gridCol w:w="3885"/>
        <w:gridCol w:w="4977"/>
      </w:tblGrid>
      <w:tr w:rsidR="006417B4">
        <w:trPr>
          <w:trHeight w:val="336"/>
          <w:tblHeader/>
        </w:trPr>
        <w:tc>
          <w:tcPr>
            <w:tcW w:w="766" w:type="dxa"/>
            <w:tcBorders>
              <w:tl2br w:val="nil"/>
              <w:tr2bl w:val="nil"/>
            </w:tcBorders>
            <w:vAlign w:val="center"/>
          </w:tcPr>
          <w:p w:rsidR="006417B4" w:rsidRDefault="00163095">
            <w:pPr>
              <w:pStyle w:val="19510"/>
              <w:spacing w:line="360" w:lineRule="auto"/>
              <w:jc w:val="center"/>
              <w:rPr>
                <w:rFonts w:ascii="宋体" w:cs="宋体"/>
                <w:color w:val="000000"/>
                <w:kern w:val="0"/>
                <w:sz w:val="24"/>
              </w:rPr>
            </w:pPr>
            <w:r>
              <w:rPr>
                <w:rFonts w:ascii="宋体" w:cs="宋体" w:hint="eastAsia"/>
                <w:color w:val="000000"/>
                <w:kern w:val="0"/>
                <w:sz w:val="24"/>
              </w:rPr>
              <w:t>序号</w:t>
            </w:r>
          </w:p>
        </w:tc>
        <w:tc>
          <w:tcPr>
            <w:tcW w:w="3885" w:type="dxa"/>
            <w:tcBorders>
              <w:tl2br w:val="nil"/>
              <w:tr2bl w:val="nil"/>
            </w:tcBorders>
            <w:vAlign w:val="center"/>
          </w:tcPr>
          <w:p w:rsidR="006417B4" w:rsidRDefault="00163095">
            <w:pPr>
              <w:pStyle w:val="19510"/>
              <w:spacing w:line="360" w:lineRule="auto"/>
              <w:jc w:val="center"/>
              <w:rPr>
                <w:rFonts w:ascii="宋体" w:cs="宋体"/>
                <w:color w:val="000000"/>
                <w:kern w:val="0"/>
                <w:sz w:val="24"/>
              </w:rPr>
            </w:pPr>
            <w:r>
              <w:rPr>
                <w:rFonts w:ascii="宋体" w:cs="宋体" w:hint="eastAsia"/>
                <w:color w:val="000000"/>
                <w:kern w:val="0"/>
                <w:sz w:val="24"/>
              </w:rPr>
              <w:t>检查因素</w:t>
            </w:r>
          </w:p>
        </w:tc>
        <w:tc>
          <w:tcPr>
            <w:tcW w:w="4977" w:type="dxa"/>
            <w:tcBorders>
              <w:tl2br w:val="nil"/>
              <w:tr2bl w:val="nil"/>
            </w:tcBorders>
            <w:vAlign w:val="center"/>
          </w:tcPr>
          <w:p w:rsidR="006417B4" w:rsidRDefault="00163095">
            <w:pPr>
              <w:pStyle w:val="19510"/>
              <w:spacing w:line="360" w:lineRule="auto"/>
              <w:jc w:val="center"/>
              <w:rPr>
                <w:rFonts w:ascii="宋体" w:cs="宋体"/>
                <w:color w:val="000000"/>
                <w:kern w:val="0"/>
                <w:sz w:val="24"/>
              </w:rPr>
            </w:pPr>
            <w:r>
              <w:rPr>
                <w:rFonts w:ascii="宋体" w:cs="宋体" w:hint="eastAsia"/>
                <w:color w:val="000000"/>
                <w:kern w:val="0"/>
                <w:sz w:val="24"/>
              </w:rPr>
              <w:t>检查内容</w:t>
            </w:r>
          </w:p>
        </w:tc>
      </w:tr>
      <w:tr w:rsidR="006417B4">
        <w:trPr>
          <w:cantSplit/>
          <w:trHeight w:val="985"/>
        </w:trPr>
        <w:tc>
          <w:tcPr>
            <w:tcW w:w="766" w:type="dxa"/>
            <w:tcBorders>
              <w:tl2br w:val="nil"/>
              <w:tr2bl w:val="nil"/>
            </w:tcBorders>
            <w:vAlign w:val="center"/>
          </w:tcPr>
          <w:p w:rsidR="006417B4" w:rsidRDefault="00163095">
            <w:pPr>
              <w:pStyle w:val="19510"/>
              <w:spacing w:line="360" w:lineRule="auto"/>
              <w:jc w:val="center"/>
              <w:rPr>
                <w:rFonts w:ascii="宋体" w:cs="宋体"/>
                <w:color w:val="000000"/>
                <w:sz w:val="24"/>
              </w:rPr>
            </w:pPr>
            <w:r>
              <w:rPr>
                <w:rFonts w:ascii="宋体" w:cs="宋体" w:hint="eastAsia"/>
                <w:color w:val="000000"/>
                <w:sz w:val="24"/>
              </w:rPr>
              <w:t>1.1</w:t>
            </w:r>
          </w:p>
        </w:tc>
        <w:tc>
          <w:tcPr>
            <w:tcW w:w="3885" w:type="dxa"/>
            <w:tcBorders>
              <w:tl2br w:val="nil"/>
              <w:tr2bl w:val="nil"/>
            </w:tcBorders>
            <w:vAlign w:val="center"/>
          </w:tcPr>
          <w:p w:rsidR="006417B4" w:rsidRDefault="00163095">
            <w:pPr>
              <w:pStyle w:val="19510"/>
              <w:spacing w:line="360" w:lineRule="auto"/>
              <w:rPr>
                <w:rFonts w:ascii="宋体" w:cs="宋体"/>
                <w:color w:val="000000"/>
                <w:sz w:val="24"/>
                <w:lang w:val="zh-CN"/>
              </w:rPr>
            </w:pPr>
            <w:r>
              <w:rPr>
                <w:rFonts w:ascii="宋体" w:cs="宋体" w:hint="eastAsia"/>
                <w:color w:val="000000"/>
                <w:sz w:val="24"/>
              </w:rPr>
              <w:t>供应商</w:t>
            </w:r>
            <w:r>
              <w:rPr>
                <w:rFonts w:ascii="宋体" w:cs="宋体" w:hint="eastAsia"/>
                <w:color w:val="000000"/>
                <w:sz w:val="24"/>
                <w:lang w:val="zh-CN"/>
              </w:rPr>
              <w:t>应符合的基本资格条件</w:t>
            </w:r>
          </w:p>
        </w:tc>
        <w:tc>
          <w:tcPr>
            <w:tcW w:w="4977" w:type="dxa"/>
            <w:tcBorders>
              <w:tl2br w:val="nil"/>
              <w:tr2bl w:val="nil"/>
            </w:tcBorders>
            <w:vAlign w:val="center"/>
          </w:tcPr>
          <w:p w:rsidR="006417B4" w:rsidRDefault="00163095">
            <w:pPr>
              <w:pStyle w:val="19510"/>
              <w:spacing w:line="360" w:lineRule="auto"/>
              <w:rPr>
                <w:rFonts w:ascii="宋体" w:cs="宋体"/>
                <w:color w:val="000000"/>
                <w:sz w:val="24"/>
              </w:rPr>
            </w:pPr>
            <w:r>
              <w:rPr>
                <w:rFonts w:ascii="宋体" w:cs="宋体" w:hint="eastAsia"/>
                <w:color w:val="000000"/>
                <w:sz w:val="24"/>
              </w:rPr>
              <w:t>《供应商资格审查一览表》。</w:t>
            </w:r>
          </w:p>
        </w:tc>
      </w:tr>
      <w:tr w:rsidR="006417B4">
        <w:trPr>
          <w:cantSplit/>
          <w:trHeight w:val="604"/>
        </w:trPr>
        <w:tc>
          <w:tcPr>
            <w:tcW w:w="766" w:type="dxa"/>
            <w:tcBorders>
              <w:tl2br w:val="nil"/>
              <w:tr2bl w:val="nil"/>
            </w:tcBorders>
            <w:vAlign w:val="center"/>
          </w:tcPr>
          <w:p w:rsidR="006417B4" w:rsidRDefault="00163095">
            <w:pPr>
              <w:pStyle w:val="19510"/>
              <w:spacing w:line="360" w:lineRule="auto"/>
              <w:jc w:val="center"/>
              <w:rPr>
                <w:rFonts w:ascii="宋体" w:cs="宋体"/>
                <w:color w:val="000000"/>
                <w:sz w:val="24"/>
              </w:rPr>
            </w:pPr>
            <w:r>
              <w:rPr>
                <w:rFonts w:ascii="宋体" w:cs="宋体" w:hint="eastAsia"/>
                <w:color w:val="000000"/>
                <w:sz w:val="24"/>
              </w:rPr>
              <w:t>1.2</w:t>
            </w:r>
          </w:p>
        </w:tc>
        <w:tc>
          <w:tcPr>
            <w:tcW w:w="3885" w:type="dxa"/>
            <w:tcBorders>
              <w:tl2br w:val="nil"/>
              <w:tr2bl w:val="nil"/>
            </w:tcBorders>
            <w:vAlign w:val="center"/>
          </w:tcPr>
          <w:p w:rsidR="006417B4" w:rsidRDefault="00163095">
            <w:pPr>
              <w:pStyle w:val="19510"/>
              <w:spacing w:line="360" w:lineRule="auto"/>
              <w:rPr>
                <w:rFonts w:ascii="宋体" w:cs="宋体"/>
                <w:color w:val="000000"/>
                <w:sz w:val="24"/>
              </w:rPr>
            </w:pPr>
            <w:r>
              <w:rPr>
                <w:rFonts w:ascii="宋体" w:cs="宋体" w:hint="eastAsia"/>
                <w:color w:val="000000"/>
                <w:sz w:val="24"/>
              </w:rPr>
              <w:t>供应商必须符合的特定资格条件</w:t>
            </w:r>
          </w:p>
        </w:tc>
        <w:tc>
          <w:tcPr>
            <w:tcW w:w="4977" w:type="dxa"/>
            <w:tcBorders>
              <w:tl2br w:val="nil"/>
              <w:tr2bl w:val="nil"/>
            </w:tcBorders>
            <w:vAlign w:val="center"/>
          </w:tcPr>
          <w:p w:rsidR="006417B4" w:rsidRDefault="00163095">
            <w:pPr>
              <w:pStyle w:val="19510"/>
              <w:spacing w:line="360" w:lineRule="auto"/>
              <w:rPr>
                <w:color w:val="000000"/>
                <w:sz w:val="24"/>
              </w:rPr>
            </w:pPr>
            <w:r>
              <w:rPr>
                <w:rFonts w:ascii="宋体" w:cs="宋体" w:hint="eastAsia"/>
                <w:color w:val="000000"/>
                <w:sz w:val="24"/>
              </w:rPr>
              <w:t>无</w:t>
            </w:r>
          </w:p>
        </w:tc>
      </w:tr>
    </w:tbl>
    <w:p w:rsidR="006417B4" w:rsidRDefault="00163095">
      <w:pPr>
        <w:spacing w:line="560" w:lineRule="exact"/>
        <w:ind w:firstLineChars="200" w:firstLine="480"/>
        <w:rPr>
          <w:rFonts w:cs="宋体"/>
          <w:color w:val="000000"/>
          <w:sz w:val="24"/>
        </w:rPr>
      </w:pPr>
      <w:r>
        <w:rPr>
          <w:rFonts w:cs="宋体" w:hint="eastAsia"/>
          <w:color w:val="000000"/>
          <w:sz w:val="24"/>
        </w:rPr>
        <w:t>注：</w:t>
      </w:r>
    </w:p>
    <w:p w:rsidR="006417B4" w:rsidRDefault="00163095">
      <w:pPr>
        <w:tabs>
          <w:tab w:val="left" w:pos="0"/>
        </w:tabs>
        <w:spacing w:line="560" w:lineRule="exact"/>
        <w:ind w:firstLineChars="200" w:firstLine="480"/>
        <w:rPr>
          <w:color w:val="000000"/>
          <w:kern w:val="0"/>
          <w:sz w:val="24"/>
        </w:rPr>
      </w:pPr>
      <w:r>
        <w:rPr>
          <w:color w:val="000000"/>
          <w:kern w:val="0"/>
          <w:sz w:val="24"/>
        </w:rPr>
        <w:t>（</w:t>
      </w:r>
      <w:r>
        <w:rPr>
          <w:color w:val="000000"/>
          <w:kern w:val="0"/>
          <w:sz w:val="24"/>
        </w:rPr>
        <w:t>1</w:t>
      </w:r>
      <w:r>
        <w:rPr>
          <w:color w:val="000000"/>
          <w:kern w:val="0"/>
          <w:sz w:val="24"/>
        </w:rPr>
        <w:t>）</w:t>
      </w:r>
      <w:r>
        <w:rPr>
          <w:rFonts w:hint="eastAsia"/>
          <w:color w:val="000000"/>
          <w:kern w:val="0"/>
          <w:sz w:val="24"/>
        </w:rPr>
        <w:t>供应商</w:t>
      </w:r>
      <w:r>
        <w:rPr>
          <w:color w:val="000000"/>
          <w:kern w:val="0"/>
          <w:sz w:val="24"/>
        </w:rPr>
        <w:t>需提供营业执照</w:t>
      </w:r>
      <w:r>
        <w:rPr>
          <w:rFonts w:hint="eastAsia"/>
          <w:color w:val="000000"/>
          <w:kern w:val="0"/>
          <w:sz w:val="24"/>
        </w:rPr>
        <w:t>（副本）复印件</w:t>
      </w:r>
      <w:r>
        <w:rPr>
          <w:color w:val="000000"/>
          <w:kern w:val="0"/>
          <w:sz w:val="24"/>
        </w:rPr>
        <w:t>，</w:t>
      </w:r>
      <w:r>
        <w:rPr>
          <w:rFonts w:hint="eastAsia"/>
          <w:color w:val="000000"/>
          <w:kern w:val="0"/>
          <w:sz w:val="24"/>
        </w:rPr>
        <w:t>按</w:t>
      </w:r>
      <w:r>
        <w:rPr>
          <w:color w:val="000000"/>
          <w:kern w:val="0"/>
          <w:sz w:val="24"/>
        </w:rPr>
        <w:t>“</w:t>
      </w:r>
      <w:r>
        <w:rPr>
          <w:rFonts w:hint="eastAsia"/>
          <w:color w:val="000000"/>
          <w:kern w:val="0"/>
          <w:sz w:val="24"/>
        </w:rPr>
        <w:t>五证合一</w:t>
      </w:r>
      <w:r>
        <w:rPr>
          <w:color w:val="000000"/>
          <w:kern w:val="0"/>
          <w:sz w:val="24"/>
        </w:rPr>
        <w:t>/</w:t>
      </w:r>
      <w:r>
        <w:rPr>
          <w:rFonts w:hint="eastAsia"/>
          <w:color w:val="000000"/>
          <w:kern w:val="0"/>
          <w:sz w:val="24"/>
        </w:rPr>
        <w:t>三证合一</w:t>
      </w:r>
      <w:r>
        <w:rPr>
          <w:color w:val="000000"/>
          <w:kern w:val="0"/>
          <w:sz w:val="24"/>
        </w:rPr>
        <w:t>”</w:t>
      </w:r>
      <w:r>
        <w:rPr>
          <w:rFonts w:hint="eastAsia"/>
          <w:color w:val="000000"/>
          <w:kern w:val="0"/>
          <w:sz w:val="24"/>
        </w:rPr>
        <w:t>登记制度办理营业执照的，组织机构代码证和税务登记证（副本）以供应商所提供的营业执照（副本）复印件为准。</w:t>
      </w:r>
    </w:p>
    <w:p w:rsidR="006417B4" w:rsidRDefault="00163095">
      <w:pPr>
        <w:tabs>
          <w:tab w:val="left" w:pos="0"/>
        </w:tabs>
        <w:spacing w:line="560" w:lineRule="exact"/>
        <w:ind w:firstLineChars="200" w:firstLine="480"/>
        <w:rPr>
          <w:color w:val="000000"/>
          <w:kern w:val="0"/>
          <w:sz w:val="24"/>
        </w:rPr>
      </w:pPr>
      <w:r>
        <w:rPr>
          <w:color w:val="000000"/>
          <w:kern w:val="0"/>
          <w:sz w:val="24"/>
        </w:rPr>
        <w:t>（</w:t>
      </w:r>
      <w:r>
        <w:rPr>
          <w:color w:val="000000"/>
          <w:kern w:val="0"/>
          <w:sz w:val="24"/>
        </w:rPr>
        <w:t>2</w:t>
      </w:r>
      <w:r>
        <w:rPr>
          <w:color w:val="000000"/>
          <w:kern w:val="0"/>
          <w:sz w:val="24"/>
        </w:rPr>
        <w:t>）资格性审查不合格者，按无效投标处理。</w:t>
      </w:r>
    </w:p>
    <w:p w:rsidR="006417B4" w:rsidRDefault="00163095">
      <w:pPr>
        <w:spacing w:line="560" w:lineRule="exact"/>
        <w:ind w:firstLineChars="200" w:firstLine="480"/>
        <w:rPr>
          <w:color w:val="000000"/>
          <w:sz w:val="24"/>
        </w:rPr>
      </w:pPr>
      <w:r>
        <w:rPr>
          <w:color w:val="000000"/>
          <w:sz w:val="24"/>
        </w:rPr>
        <w:t>2.</w:t>
      </w:r>
      <w:r>
        <w:rPr>
          <w:color w:val="000000"/>
          <w:sz w:val="24"/>
        </w:rPr>
        <w:t>符合性检查。</w:t>
      </w:r>
    </w:p>
    <w:p w:rsidR="006417B4" w:rsidRDefault="00163095">
      <w:pPr>
        <w:spacing w:line="560" w:lineRule="exact"/>
        <w:ind w:firstLineChars="200" w:firstLine="480"/>
        <w:rPr>
          <w:color w:val="000000"/>
          <w:sz w:val="24"/>
        </w:rPr>
      </w:pPr>
      <w:r>
        <w:rPr>
          <w:color w:val="000000"/>
          <w:sz w:val="24"/>
        </w:rPr>
        <w:t xml:space="preserve">2.1 </w:t>
      </w:r>
      <w:r>
        <w:rPr>
          <w:color w:val="000000"/>
          <w:sz w:val="24"/>
        </w:rPr>
        <w:t>依据比选文件的规定，从响应文件的有效性、完整性和对比</w:t>
      </w:r>
      <w:proofErr w:type="gramStart"/>
      <w:r>
        <w:rPr>
          <w:color w:val="000000"/>
          <w:sz w:val="24"/>
        </w:rPr>
        <w:t>选文件</w:t>
      </w:r>
      <w:proofErr w:type="gramEnd"/>
      <w:r>
        <w:rPr>
          <w:color w:val="000000"/>
          <w:sz w:val="24"/>
        </w:rPr>
        <w:t>的响应程度进行审查，以确定是否对比</w:t>
      </w:r>
      <w:proofErr w:type="gramStart"/>
      <w:r>
        <w:rPr>
          <w:color w:val="000000"/>
          <w:sz w:val="24"/>
        </w:rPr>
        <w:t>选文件</w:t>
      </w:r>
      <w:proofErr w:type="gramEnd"/>
      <w:r>
        <w:rPr>
          <w:color w:val="000000"/>
          <w:sz w:val="24"/>
        </w:rPr>
        <w:t>的实质性要求</w:t>
      </w:r>
      <w:proofErr w:type="gramStart"/>
      <w:r>
        <w:rPr>
          <w:color w:val="000000"/>
          <w:sz w:val="24"/>
        </w:rPr>
        <w:t>作出</w:t>
      </w:r>
      <w:proofErr w:type="gramEnd"/>
      <w:r>
        <w:rPr>
          <w:color w:val="000000"/>
          <w:sz w:val="24"/>
        </w:rPr>
        <w:t>响应。符合性检查资料表如下：</w:t>
      </w:r>
    </w:p>
    <w:tbl>
      <w:tblPr>
        <w:tblW w:w="969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709"/>
        <w:gridCol w:w="1049"/>
        <w:gridCol w:w="1985"/>
        <w:gridCol w:w="5953"/>
      </w:tblGrid>
      <w:tr w:rsidR="006417B4">
        <w:trPr>
          <w:trHeight w:val="521"/>
          <w:jc w:val="center"/>
        </w:trPr>
        <w:tc>
          <w:tcPr>
            <w:tcW w:w="709" w:type="dxa"/>
            <w:tcBorders>
              <w:top w:val="single" w:sz="4" w:space="0" w:color="auto"/>
              <w:left w:val="single" w:sz="4" w:space="0" w:color="auto"/>
              <w:bottom w:val="single" w:sz="4" w:space="0" w:color="auto"/>
              <w:right w:val="single" w:sz="4" w:space="0" w:color="auto"/>
            </w:tcBorders>
            <w:vAlign w:val="center"/>
          </w:tcPr>
          <w:p w:rsidR="006417B4" w:rsidRDefault="00163095">
            <w:pPr>
              <w:rPr>
                <w:color w:val="000000"/>
                <w:sz w:val="24"/>
              </w:rPr>
            </w:pPr>
            <w:r>
              <w:rPr>
                <w:color w:val="000000"/>
                <w:sz w:val="24"/>
              </w:rPr>
              <w:t>序号</w:t>
            </w:r>
          </w:p>
        </w:tc>
        <w:tc>
          <w:tcPr>
            <w:tcW w:w="3034" w:type="dxa"/>
            <w:gridSpan w:val="2"/>
            <w:tcBorders>
              <w:top w:val="single" w:sz="4" w:space="0" w:color="auto"/>
              <w:left w:val="single" w:sz="4" w:space="0" w:color="auto"/>
              <w:bottom w:val="single" w:sz="4" w:space="0" w:color="auto"/>
              <w:right w:val="single" w:sz="4" w:space="0" w:color="auto"/>
            </w:tcBorders>
            <w:vAlign w:val="center"/>
          </w:tcPr>
          <w:p w:rsidR="006417B4" w:rsidRDefault="00163095">
            <w:pPr>
              <w:jc w:val="center"/>
              <w:rPr>
                <w:color w:val="000000"/>
                <w:sz w:val="24"/>
              </w:rPr>
            </w:pPr>
            <w:r>
              <w:rPr>
                <w:color w:val="000000"/>
                <w:sz w:val="24"/>
              </w:rPr>
              <w:t>评审因素</w:t>
            </w:r>
          </w:p>
        </w:tc>
        <w:tc>
          <w:tcPr>
            <w:tcW w:w="5953" w:type="dxa"/>
            <w:tcBorders>
              <w:top w:val="single" w:sz="4" w:space="0" w:color="auto"/>
              <w:left w:val="single" w:sz="4" w:space="0" w:color="auto"/>
              <w:bottom w:val="single" w:sz="4" w:space="0" w:color="auto"/>
              <w:right w:val="single" w:sz="4" w:space="0" w:color="auto"/>
            </w:tcBorders>
            <w:vAlign w:val="center"/>
          </w:tcPr>
          <w:p w:rsidR="006417B4" w:rsidRDefault="00163095">
            <w:pPr>
              <w:jc w:val="center"/>
              <w:rPr>
                <w:color w:val="000000"/>
                <w:sz w:val="24"/>
              </w:rPr>
            </w:pPr>
            <w:r>
              <w:rPr>
                <w:color w:val="000000"/>
                <w:sz w:val="24"/>
              </w:rPr>
              <w:t>评审标准</w:t>
            </w:r>
          </w:p>
        </w:tc>
      </w:tr>
      <w:tr w:rsidR="006417B4">
        <w:trPr>
          <w:trHeight w:val="474"/>
          <w:jc w:val="center"/>
        </w:trPr>
        <w:tc>
          <w:tcPr>
            <w:tcW w:w="709" w:type="dxa"/>
            <w:vMerge w:val="restart"/>
            <w:tcBorders>
              <w:top w:val="single" w:sz="4" w:space="0" w:color="auto"/>
              <w:left w:val="single" w:sz="4" w:space="0" w:color="auto"/>
              <w:right w:val="single" w:sz="4" w:space="0" w:color="auto"/>
            </w:tcBorders>
            <w:vAlign w:val="center"/>
          </w:tcPr>
          <w:p w:rsidR="006417B4" w:rsidRDefault="00163095">
            <w:pPr>
              <w:jc w:val="center"/>
              <w:rPr>
                <w:color w:val="000000"/>
                <w:sz w:val="24"/>
              </w:rPr>
            </w:pPr>
            <w:r>
              <w:rPr>
                <w:color w:val="000000"/>
                <w:sz w:val="24"/>
              </w:rPr>
              <w:t>1</w:t>
            </w:r>
          </w:p>
        </w:tc>
        <w:tc>
          <w:tcPr>
            <w:tcW w:w="1049" w:type="dxa"/>
            <w:vMerge w:val="restart"/>
            <w:tcBorders>
              <w:top w:val="single" w:sz="4" w:space="0" w:color="auto"/>
              <w:left w:val="single" w:sz="4" w:space="0" w:color="auto"/>
              <w:right w:val="single" w:sz="4" w:space="0" w:color="auto"/>
            </w:tcBorders>
            <w:vAlign w:val="center"/>
          </w:tcPr>
          <w:p w:rsidR="006417B4" w:rsidRDefault="00163095">
            <w:pPr>
              <w:jc w:val="center"/>
              <w:rPr>
                <w:color w:val="000000"/>
                <w:sz w:val="24"/>
              </w:rPr>
            </w:pPr>
            <w:r>
              <w:rPr>
                <w:color w:val="000000"/>
                <w:sz w:val="24"/>
              </w:rPr>
              <w:t>有效性</w:t>
            </w:r>
          </w:p>
          <w:p w:rsidR="006417B4" w:rsidRDefault="00163095">
            <w:pPr>
              <w:jc w:val="center"/>
              <w:rPr>
                <w:color w:val="000000"/>
                <w:sz w:val="24"/>
              </w:rPr>
            </w:pPr>
            <w:r>
              <w:rPr>
                <w:color w:val="000000"/>
                <w:sz w:val="24"/>
              </w:rPr>
              <w:t>审查</w:t>
            </w:r>
          </w:p>
        </w:tc>
        <w:tc>
          <w:tcPr>
            <w:tcW w:w="1985" w:type="dxa"/>
            <w:tcBorders>
              <w:top w:val="single" w:sz="4" w:space="0" w:color="auto"/>
              <w:left w:val="single" w:sz="4" w:space="0" w:color="auto"/>
              <w:bottom w:val="single" w:sz="4" w:space="0" w:color="auto"/>
              <w:right w:val="single" w:sz="4" w:space="0" w:color="auto"/>
            </w:tcBorders>
            <w:vAlign w:val="center"/>
          </w:tcPr>
          <w:p w:rsidR="006417B4" w:rsidRDefault="00163095">
            <w:pPr>
              <w:jc w:val="center"/>
              <w:rPr>
                <w:color w:val="000000"/>
                <w:sz w:val="24"/>
              </w:rPr>
            </w:pPr>
            <w:r>
              <w:rPr>
                <w:color w:val="000000"/>
                <w:sz w:val="24"/>
              </w:rPr>
              <w:t>响应文件签署</w:t>
            </w:r>
          </w:p>
        </w:tc>
        <w:tc>
          <w:tcPr>
            <w:tcW w:w="5953" w:type="dxa"/>
            <w:tcBorders>
              <w:top w:val="single" w:sz="4" w:space="0" w:color="auto"/>
              <w:left w:val="single" w:sz="4" w:space="0" w:color="auto"/>
              <w:bottom w:val="single" w:sz="4" w:space="0" w:color="auto"/>
              <w:right w:val="single" w:sz="4" w:space="0" w:color="auto"/>
            </w:tcBorders>
            <w:vAlign w:val="center"/>
          </w:tcPr>
          <w:p w:rsidR="006417B4" w:rsidRDefault="00163095">
            <w:pPr>
              <w:ind w:firstLineChars="200" w:firstLine="480"/>
              <w:rPr>
                <w:color w:val="000000"/>
                <w:sz w:val="24"/>
              </w:rPr>
            </w:pPr>
            <w:r>
              <w:rPr>
                <w:color w:val="000000"/>
                <w:sz w:val="24"/>
              </w:rPr>
              <w:t>法定代表人或其授权代表人的签字齐全。</w:t>
            </w:r>
          </w:p>
        </w:tc>
      </w:tr>
      <w:tr w:rsidR="006417B4">
        <w:trPr>
          <w:trHeight w:val="777"/>
          <w:jc w:val="center"/>
        </w:trPr>
        <w:tc>
          <w:tcPr>
            <w:tcW w:w="709" w:type="dxa"/>
            <w:vMerge/>
            <w:tcBorders>
              <w:left w:val="single" w:sz="4" w:space="0" w:color="auto"/>
              <w:right w:val="single" w:sz="4" w:space="0" w:color="auto"/>
            </w:tcBorders>
            <w:vAlign w:val="center"/>
          </w:tcPr>
          <w:p w:rsidR="006417B4" w:rsidRDefault="006417B4"/>
        </w:tc>
        <w:tc>
          <w:tcPr>
            <w:tcW w:w="1049" w:type="dxa"/>
            <w:vMerge/>
            <w:tcBorders>
              <w:left w:val="single" w:sz="4" w:space="0" w:color="auto"/>
              <w:right w:val="single" w:sz="4" w:space="0" w:color="auto"/>
            </w:tcBorders>
            <w:vAlign w:val="center"/>
          </w:tcPr>
          <w:p w:rsidR="006417B4" w:rsidRDefault="006417B4"/>
        </w:tc>
        <w:tc>
          <w:tcPr>
            <w:tcW w:w="1985" w:type="dxa"/>
            <w:tcBorders>
              <w:top w:val="single" w:sz="4" w:space="0" w:color="auto"/>
              <w:left w:val="single" w:sz="4" w:space="0" w:color="auto"/>
              <w:bottom w:val="single" w:sz="4" w:space="0" w:color="auto"/>
              <w:right w:val="single" w:sz="4" w:space="0" w:color="auto"/>
            </w:tcBorders>
            <w:vAlign w:val="center"/>
          </w:tcPr>
          <w:p w:rsidR="006417B4" w:rsidRDefault="00163095">
            <w:pPr>
              <w:jc w:val="center"/>
              <w:rPr>
                <w:color w:val="000000"/>
                <w:sz w:val="24"/>
              </w:rPr>
            </w:pPr>
            <w:r>
              <w:rPr>
                <w:color w:val="000000"/>
                <w:sz w:val="24"/>
              </w:rPr>
              <w:t>法定代表人授权委托书</w:t>
            </w:r>
          </w:p>
        </w:tc>
        <w:tc>
          <w:tcPr>
            <w:tcW w:w="5953" w:type="dxa"/>
            <w:tcBorders>
              <w:top w:val="single" w:sz="4" w:space="0" w:color="auto"/>
              <w:left w:val="single" w:sz="4" w:space="0" w:color="auto"/>
              <w:bottom w:val="single" w:sz="4" w:space="0" w:color="auto"/>
              <w:right w:val="single" w:sz="4" w:space="0" w:color="auto"/>
            </w:tcBorders>
            <w:vAlign w:val="center"/>
          </w:tcPr>
          <w:p w:rsidR="006417B4" w:rsidRDefault="00163095">
            <w:pPr>
              <w:ind w:firstLineChars="200" w:firstLine="480"/>
              <w:rPr>
                <w:color w:val="000000"/>
                <w:sz w:val="24"/>
              </w:rPr>
            </w:pPr>
            <w:r>
              <w:rPr>
                <w:color w:val="000000"/>
                <w:sz w:val="24"/>
              </w:rPr>
              <w:t>法定代表人授权委托书有效，符合比选文件规定的格式，签字或盖章齐全。</w:t>
            </w:r>
          </w:p>
        </w:tc>
      </w:tr>
      <w:tr w:rsidR="006417B4">
        <w:trPr>
          <w:trHeight w:val="380"/>
          <w:jc w:val="center"/>
        </w:trPr>
        <w:tc>
          <w:tcPr>
            <w:tcW w:w="709" w:type="dxa"/>
            <w:vMerge/>
            <w:tcBorders>
              <w:left w:val="single" w:sz="4" w:space="0" w:color="auto"/>
              <w:right w:val="single" w:sz="4" w:space="0" w:color="auto"/>
            </w:tcBorders>
            <w:vAlign w:val="center"/>
          </w:tcPr>
          <w:p w:rsidR="006417B4" w:rsidRDefault="006417B4"/>
        </w:tc>
        <w:tc>
          <w:tcPr>
            <w:tcW w:w="1049" w:type="dxa"/>
            <w:vMerge/>
            <w:tcBorders>
              <w:left w:val="single" w:sz="4" w:space="0" w:color="auto"/>
              <w:right w:val="single" w:sz="4" w:space="0" w:color="auto"/>
            </w:tcBorders>
            <w:vAlign w:val="center"/>
          </w:tcPr>
          <w:p w:rsidR="006417B4" w:rsidRDefault="006417B4"/>
        </w:tc>
        <w:tc>
          <w:tcPr>
            <w:tcW w:w="1985" w:type="dxa"/>
            <w:tcBorders>
              <w:top w:val="single" w:sz="4" w:space="0" w:color="auto"/>
              <w:left w:val="single" w:sz="4" w:space="0" w:color="auto"/>
              <w:bottom w:val="single" w:sz="4" w:space="0" w:color="auto"/>
              <w:right w:val="single" w:sz="4" w:space="0" w:color="auto"/>
            </w:tcBorders>
            <w:vAlign w:val="center"/>
          </w:tcPr>
          <w:p w:rsidR="006417B4" w:rsidRDefault="00163095">
            <w:pPr>
              <w:jc w:val="center"/>
              <w:rPr>
                <w:color w:val="000000"/>
                <w:sz w:val="24"/>
              </w:rPr>
            </w:pPr>
            <w:r>
              <w:rPr>
                <w:color w:val="000000"/>
                <w:sz w:val="24"/>
              </w:rPr>
              <w:t>报价唯一</w:t>
            </w:r>
          </w:p>
        </w:tc>
        <w:tc>
          <w:tcPr>
            <w:tcW w:w="5953" w:type="dxa"/>
            <w:tcBorders>
              <w:top w:val="single" w:sz="4" w:space="0" w:color="auto"/>
              <w:left w:val="single" w:sz="4" w:space="0" w:color="auto"/>
              <w:bottom w:val="single" w:sz="4" w:space="0" w:color="auto"/>
              <w:right w:val="single" w:sz="4" w:space="0" w:color="auto"/>
            </w:tcBorders>
            <w:vAlign w:val="center"/>
          </w:tcPr>
          <w:p w:rsidR="006417B4" w:rsidRDefault="00163095">
            <w:pPr>
              <w:ind w:firstLineChars="200" w:firstLine="480"/>
              <w:rPr>
                <w:color w:val="000000"/>
                <w:sz w:val="24"/>
              </w:rPr>
            </w:pPr>
            <w:r>
              <w:rPr>
                <w:color w:val="000000"/>
                <w:sz w:val="24"/>
              </w:rPr>
              <w:t>只能在采购预算范围内报价，只能有一个有效报价，不得提交选择性报价。</w:t>
            </w:r>
          </w:p>
        </w:tc>
      </w:tr>
    </w:tbl>
    <w:p w:rsidR="006417B4" w:rsidRDefault="00163095">
      <w:pPr>
        <w:spacing w:line="360" w:lineRule="auto"/>
        <w:ind w:firstLineChars="200" w:firstLine="480"/>
        <w:rPr>
          <w:color w:val="000000"/>
          <w:sz w:val="24"/>
        </w:rPr>
      </w:pPr>
      <w:r>
        <w:rPr>
          <w:color w:val="000000"/>
          <w:sz w:val="24"/>
        </w:rPr>
        <w:t>注：符合性审查不合格者，按无效投标处理。</w:t>
      </w:r>
    </w:p>
    <w:p w:rsidR="006417B4" w:rsidRDefault="00163095">
      <w:pPr>
        <w:spacing w:line="560" w:lineRule="exact"/>
        <w:ind w:firstLineChars="200" w:firstLine="480"/>
        <w:rPr>
          <w:color w:val="000000"/>
          <w:sz w:val="24"/>
        </w:rPr>
      </w:pPr>
      <w:bookmarkStart w:id="93" w:name="_Toc267320057"/>
      <w:bookmarkStart w:id="94" w:name="_Toc373528520"/>
      <w:r>
        <w:rPr>
          <w:color w:val="000000"/>
          <w:sz w:val="24"/>
        </w:rPr>
        <w:t xml:space="preserve">2.2 </w:t>
      </w:r>
      <w:r>
        <w:rPr>
          <w:color w:val="000000"/>
          <w:sz w:val="24"/>
        </w:rPr>
        <w:t>澄清有关问题。对响应文件中有明显文字和计算错误的内容，评审小组可以书面</w:t>
      </w:r>
      <w:r>
        <w:rPr>
          <w:color w:val="000000"/>
          <w:sz w:val="24"/>
        </w:rPr>
        <w:lastRenderedPageBreak/>
        <w:t>形式要求供应商</w:t>
      </w:r>
      <w:proofErr w:type="gramStart"/>
      <w:r>
        <w:rPr>
          <w:color w:val="000000"/>
          <w:sz w:val="24"/>
        </w:rPr>
        <w:t>作出</w:t>
      </w:r>
      <w:proofErr w:type="gramEnd"/>
      <w:r>
        <w:rPr>
          <w:color w:val="000000"/>
          <w:sz w:val="24"/>
        </w:rPr>
        <w:t>必要澄清、说明或者纠正。供应商的澄清、说明或者补正应当采用书面形式，由其法定代表人授权代表签字，其澄清的内容不得超出响应文件的范围或者改变实质性内容。</w:t>
      </w:r>
    </w:p>
    <w:p w:rsidR="006417B4" w:rsidRDefault="00163095">
      <w:pPr>
        <w:spacing w:line="560" w:lineRule="exact"/>
        <w:ind w:firstLineChars="200" w:firstLine="480"/>
        <w:rPr>
          <w:color w:val="000000"/>
          <w:sz w:val="24"/>
        </w:rPr>
      </w:pPr>
      <w:r>
        <w:rPr>
          <w:color w:val="000000"/>
          <w:sz w:val="24"/>
        </w:rPr>
        <w:t xml:space="preserve">2.3 </w:t>
      </w:r>
      <w:r>
        <w:rPr>
          <w:color w:val="000000"/>
          <w:sz w:val="24"/>
        </w:rPr>
        <w:t>比较与评价。按比选文件中规定的评标方法和标准，对符合性检查合格的响应文件评选。</w:t>
      </w:r>
    </w:p>
    <w:p w:rsidR="006417B4" w:rsidRDefault="00163095">
      <w:pPr>
        <w:spacing w:line="560" w:lineRule="exact"/>
        <w:ind w:firstLineChars="200" w:firstLine="480"/>
        <w:rPr>
          <w:color w:val="000000"/>
          <w:sz w:val="24"/>
        </w:rPr>
      </w:pPr>
      <w:r>
        <w:rPr>
          <w:color w:val="000000"/>
          <w:sz w:val="24"/>
        </w:rPr>
        <w:t xml:space="preserve">2.4 </w:t>
      </w:r>
      <w:r>
        <w:rPr>
          <w:color w:val="000000"/>
          <w:sz w:val="24"/>
        </w:rPr>
        <w:t>推荐中标候选人名单。按评分由高到低的排列顺序推荐中标候选人，排名第一的为第一中标候选人</w:t>
      </w:r>
      <w:r>
        <w:rPr>
          <w:rFonts w:hint="eastAsia"/>
          <w:color w:val="000000"/>
          <w:sz w:val="24"/>
        </w:rPr>
        <w:t>。</w:t>
      </w:r>
    </w:p>
    <w:bookmarkEnd w:id="93"/>
    <w:bookmarkEnd w:id="94"/>
    <w:p w:rsidR="006417B4" w:rsidRDefault="00163095">
      <w:pPr>
        <w:spacing w:line="560" w:lineRule="exact"/>
        <w:ind w:firstLineChars="200" w:firstLine="480"/>
        <w:rPr>
          <w:color w:val="000000"/>
          <w:sz w:val="24"/>
        </w:rPr>
      </w:pPr>
      <w:r>
        <w:rPr>
          <w:color w:val="000000"/>
          <w:sz w:val="24"/>
        </w:rPr>
        <w:t>三、比较与评价</w:t>
      </w:r>
    </w:p>
    <w:p w:rsidR="006417B4" w:rsidRDefault="00163095">
      <w:pPr>
        <w:widowControl/>
        <w:spacing w:line="560" w:lineRule="exact"/>
        <w:ind w:firstLineChars="200" w:firstLine="480"/>
        <w:rPr>
          <w:color w:val="000000"/>
          <w:sz w:val="24"/>
        </w:rPr>
      </w:pPr>
      <w:r>
        <w:rPr>
          <w:color w:val="000000"/>
          <w:sz w:val="24"/>
        </w:rPr>
        <w:t>按比选文件中规定的评标方法和标准，对符合性检查合格的响应文件评选。</w:t>
      </w:r>
    </w:p>
    <w:p w:rsidR="006417B4" w:rsidRDefault="00163095">
      <w:pPr>
        <w:spacing w:line="360" w:lineRule="auto"/>
        <w:ind w:leftChars="50" w:left="105" w:rightChars="50" w:right="105"/>
        <w:jc w:val="center"/>
        <w:rPr>
          <w:color w:val="000000"/>
          <w:sz w:val="24"/>
        </w:rPr>
      </w:pPr>
      <w:r>
        <w:rPr>
          <w:color w:val="000000"/>
          <w:sz w:val="24"/>
        </w:rPr>
        <w:t>综合评分</w:t>
      </w:r>
      <w:proofErr w:type="gramStart"/>
      <w:r>
        <w:rPr>
          <w:color w:val="000000"/>
          <w:sz w:val="24"/>
        </w:rPr>
        <w:t>法标准</w:t>
      </w:r>
      <w:proofErr w:type="gramEnd"/>
      <w:r>
        <w:rPr>
          <w:color w:val="000000"/>
          <w:sz w:val="24"/>
        </w:rPr>
        <w:t>及分值</w:t>
      </w:r>
    </w:p>
    <w:tbl>
      <w:tblPr>
        <w:tblW w:w="5000" w:type="pct"/>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911"/>
        <w:gridCol w:w="1618"/>
        <w:gridCol w:w="1388"/>
        <w:gridCol w:w="3907"/>
        <w:gridCol w:w="1804"/>
      </w:tblGrid>
      <w:tr w:rsidR="006417B4">
        <w:tc>
          <w:tcPr>
            <w:tcW w:w="473" w:type="pct"/>
            <w:tcBorders>
              <w:tl2br w:val="nil"/>
              <w:tr2bl w:val="nil"/>
            </w:tcBorders>
            <w:vAlign w:val="center"/>
          </w:tcPr>
          <w:p w:rsidR="006417B4" w:rsidRDefault="00163095">
            <w:pPr>
              <w:spacing w:line="360" w:lineRule="auto"/>
              <w:ind w:leftChars="50" w:left="105" w:rightChars="50" w:right="105"/>
              <w:jc w:val="center"/>
              <w:rPr>
                <w:color w:val="000000"/>
                <w:sz w:val="24"/>
              </w:rPr>
            </w:pPr>
            <w:r>
              <w:rPr>
                <w:rFonts w:hint="eastAsia"/>
                <w:color w:val="000000"/>
                <w:sz w:val="24"/>
              </w:rPr>
              <w:t>序号</w:t>
            </w:r>
          </w:p>
        </w:tc>
        <w:tc>
          <w:tcPr>
            <w:tcW w:w="840"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评分因素及权重</w:t>
            </w:r>
          </w:p>
        </w:tc>
        <w:tc>
          <w:tcPr>
            <w:tcW w:w="721" w:type="pct"/>
            <w:tcBorders>
              <w:tl2br w:val="nil"/>
              <w:tr2bl w:val="nil"/>
            </w:tcBorders>
            <w:vAlign w:val="center"/>
          </w:tcPr>
          <w:p w:rsidR="006417B4" w:rsidRDefault="00163095">
            <w:pPr>
              <w:spacing w:line="360" w:lineRule="auto"/>
              <w:ind w:leftChars="50" w:left="105" w:rightChars="50" w:right="105"/>
              <w:jc w:val="center"/>
              <w:rPr>
                <w:color w:val="000000"/>
                <w:sz w:val="24"/>
              </w:rPr>
            </w:pPr>
            <w:r>
              <w:rPr>
                <w:rFonts w:hint="eastAsia"/>
                <w:color w:val="000000"/>
                <w:sz w:val="24"/>
              </w:rPr>
              <w:t>分值</w:t>
            </w:r>
          </w:p>
        </w:tc>
        <w:tc>
          <w:tcPr>
            <w:tcW w:w="2029" w:type="pct"/>
            <w:tcBorders>
              <w:tl2br w:val="nil"/>
              <w:tr2bl w:val="nil"/>
            </w:tcBorders>
            <w:vAlign w:val="center"/>
          </w:tcPr>
          <w:p w:rsidR="006417B4" w:rsidRDefault="00163095">
            <w:pPr>
              <w:spacing w:line="360" w:lineRule="auto"/>
              <w:ind w:leftChars="50" w:left="105" w:rightChars="50" w:right="105" w:firstLineChars="200" w:firstLine="480"/>
              <w:rPr>
                <w:color w:val="000000"/>
                <w:sz w:val="24"/>
              </w:rPr>
            </w:pPr>
            <w:r>
              <w:rPr>
                <w:rFonts w:hint="eastAsia"/>
                <w:color w:val="000000"/>
                <w:sz w:val="24"/>
              </w:rPr>
              <w:t>评分标准</w:t>
            </w:r>
          </w:p>
        </w:tc>
        <w:tc>
          <w:tcPr>
            <w:tcW w:w="937" w:type="pct"/>
            <w:tcBorders>
              <w:tl2br w:val="nil"/>
              <w:tr2bl w:val="nil"/>
            </w:tcBorders>
            <w:vAlign w:val="center"/>
          </w:tcPr>
          <w:p w:rsidR="006417B4" w:rsidRDefault="00163095">
            <w:pPr>
              <w:spacing w:line="360" w:lineRule="auto"/>
              <w:ind w:leftChars="50" w:left="105" w:rightChars="50" w:right="105"/>
              <w:jc w:val="center"/>
              <w:rPr>
                <w:rFonts w:ascii="宋体"/>
                <w:color w:val="000000"/>
                <w:sz w:val="24"/>
              </w:rPr>
            </w:pPr>
            <w:r>
              <w:rPr>
                <w:rFonts w:ascii="宋体" w:hint="eastAsia"/>
                <w:color w:val="000000"/>
                <w:sz w:val="24"/>
              </w:rPr>
              <w:t>说明</w:t>
            </w:r>
          </w:p>
        </w:tc>
      </w:tr>
      <w:tr w:rsidR="006417B4">
        <w:tc>
          <w:tcPr>
            <w:tcW w:w="473" w:type="pct"/>
            <w:tcBorders>
              <w:tl2br w:val="nil"/>
              <w:tr2bl w:val="nil"/>
            </w:tcBorders>
            <w:vAlign w:val="center"/>
          </w:tcPr>
          <w:p w:rsidR="006417B4" w:rsidRDefault="00163095">
            <w:pPr>
              <w:spacing w:line="360" w:lineRule="auto"/>
              <w:ind w:rightChars="50" w:right="105"/>
              <w:jc w:val="center"/>
              <w:rPr>
                <w:color w:val="000000"/>
                <w:sz w:val="24"/>
              </w:rPr>
            </w:pPr>
            <w:r>
              <w:rPr>
                <w:rFonts w:hint="eastAsia"/>
                <w:color w:val="000000"/>
                <w:sz w:val="24"/>
              </w:rPr>
              <w:t>1</w:t>
            </w:r>
          </w:p>
        </w:tc>
        <w:tc>
          <w:tcPr>
            <w:tcW w:w="840"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报价部分</w:t>
            </w:r>
          </w:p>
          <w:p w:rsidR="006417B4" w:rsidRDefault="00163095">
            <w:pPr>
              <w:spacing w:line="360" w:lineRule="auto"/>
              <w:ind w:leftChars="50" w:left="105" w:rightChars="50" w:right="105"/>
              <w:rPr>
                <w:color w:val="000000"/>
                <w:sz w:val="24"/>
              </w:rPr>
            </w:pPr>
            <w:r>
              <w:rPr>
                <w:rFonts w:hint="eastAsia"/>
                <w:color w:val="000000"/>
                <w:sz w:val="24"/>
              </w:rPr>
              <w:t>（</w:t>
            </w:r>
            <w:r>
              <w:rPr>
                <w:rFonts w:hint="eastAsia"/>
                <w:color w:val="000000"/>
                <w:sz w:val="24"/>
              </w:rPr>
              <w:t>30%</w:t>
            </w:r>
            <w:r>
              <w:rPr>
                <w:rFonts w:hint="eastAsia"/>
                <w:color w:val="000000"/>
                <w:sz w:val="24"/>
              </w:rPr>
              <w:t>）</w:t>
            </w:r>
          </w:p>
        </w:tc>
        <w:tc>
          <w:tcPr>
            <w:tcW w:w="721" w:type="pct"/>
            <w:tcBorders>
              <w:tl2br w:val="nil"/>
              <w:tr2bl w:val="nil"/>
            </w:tcBorders>
            <w:vAlign w:val="center"/>
          </w:tcPr>
          <w:p w:rsidR="006417B4" w:rsidRDefault="00163095">
            <w:pPr>
              <w:spacing w:line="360" w:lineRule="auto"/>
              <w:ind w:rightChars="50" w:right="105" w:firstLineChars="200" w:firstLine="480"/>
              <w:rPr>
                <w:color w:val="000000"/>
                <w:sz w:val="24"/>
              </w:rPr>
            </w:pPr>
            <w:r>
              <w:rPr>
                <w:rFonts w:hint="eastAsia"/>
                <w:color w:val="000000"/>
                <w:sz w:val="24"/>
              </w:rPr>
              <w:t>30</w:t>
            </w:r>
          </w:p>
        </w:tc>
        <w:tc>
          <w:tcPr>
            <w:tcW w:w="2029" w:type="pct"/>
            <w:tcBorders>
              <w:tl2br w:val="nil"/>
              <w:tr2bl w:val="nil"/>
            </w:tcBorders>
            <w:vAlign w:val="center"/>
          </w:tcPr>
          <w:p w:rsidR="006417B4" w:rsidRDefault="00163095">
            <w:pPr>
              <w:spacing w:line="360" w:lineRule="auto"/>
              <w:ind w:leftChars="50" w:left="105" w:rightChars="50" w:right="105" w:firstLineChars="200" w:firstLine="480"/>
              <w:rPr>
                <w:color w:val="000000"/>
                <w:sz w:val="24"/>
              </w:rPr>
            </w:pPr>
            <w:r>
              <w:rPr>
                <w:rFonts w:hint="eastAsia"/>
                <w:color w:val="000000"/>
                <w:sz w:val="24"/>
              </w:rPr>
              <w:t>采用低价优先法计算，即以满足比选文件要求且投标价格最低的投标报价为评标基准价，其价格分值为满分。其他满足招标文件要求的供应商的价格</w:t>
            </w:r>
            <w:proofErr w:type="gramStart"/>
            <w:r>
              <w:rPr>
                <w:rFonts w:hint="eastAsia"/>
                <w:color w:val="000000"/>
                <w:sz w:val="24"/>
              </w:rPr>
              <w:t>分统一</w:t>
            </w:r>
            <w:proofErr w:type="gramEnd"/>
            <w:r>
              <w:rPr>
                <w:rFonts w:hint="eastAsia"/>
                <w:color w:val="000000"/>
                <w:sz w:val="24"/>
              </w:rPr>
              <w:t>按照下列公式计算：投标报价得分</w:t>
            </w:r>
            <w:r>
              <w:rPr>
                <w:rFonts w:hint="eastAsia"/>
                <w:color w:val="000000"/>
                <w:sz w:val="24"/>
              </w:rPr>
              <w:t>= (</w:t>
            </w:r>
            <w:r>
              <w:rPr>
                <w:rFonts w:hint="eastAsia"/>
                <w:color w:val="000000"/>
                <w:sz w:val="24"/>
              </w:rPr>
              <w:t>评标基准价／投标报价</w:t>
            </w:r>
            <w:r>
              <w:rPr>
                <w:rFonts w:hint="eastAsia"/>
                <w:color w:val="000000"/>
                <w:sz w:val="24"/>
              </w:rPr>
              <w:t>)</w:t>
            </w:r>
            <w:r>
              <w:rPr>
                <w:rFonts w:hint="eastAsia"/>
                <w:color w:val="000000"/>
                <w:sz w:val="24"/>
              </w:rPr>
              <w:t>×</w:t>
            </w:r>
            <w:r>
              <w:rPr>
                <w:rFonts w:hint="eastAsia"/>
                <w:color w:val="000000"/>
                <w:sz w:val="24"/>
              </w:rPr>
              <w:t>20</w:t>
            </w:r>
            <w:r>
              <w:rPr>
                <w:rFonts w:hint="eastAsia"/>
                <w:color w:val="000000"/>
                <w:sz w:val="24"/>
              </w:rPr>
              <w:t>（得分保留两位小数）。</w:t>
            </w:r>
          </w:p>
        </w:tc>
        <w:tc>
          <w:tcPr>
            <w:tcW w:w="937"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本项目将对小微型企业、监狱企业及残疾人福利性单位制造的服务的报价给予</w:t>
            </w:r>
            <w:r>
              <w:rPr>
                <w:rFonts w:hint="eastAsia"/>
                <w:color w:val="000000"/>
                <w:sz w:val="24"/>
              </w:rPr>
              <w:t>15%</w:t>
            </w:r>
            <w:r>
              <w:rPr>
                <w:rFonts w:hint="eastAsia"/>
                <w:color w:val="000000"/>
                <w:sz w:val="24"/>
              </w:rPr>
              <w:t>的扣除，扣除后的报价参与评审打分。</w:t>
            </w:r>
          </w:p>
        </w:tc>
      </w:tr>
      <w:tr w:rsidR="006417B4">
        <w:tc>
          <w:tcPr>
            <w:tcW w:w="473" w:type="pct"/>
            <w:tcBorders>
              <w:tl2br w:val="nil"/>
              <w:tr2bl w:val="nil"/>
            </w:tcBorders>
            <w:vAlign w:val="center"/>
          </w:tcPr>
          <w:p w:rsidR="006417B4" w:rsidRDefault="00163095">
            <w:pPr>
              <w:spacing w:line="360" w:lineRule="auto"/>
              <w:ind w:rightChars="50" w:right="105"/>
              <w:jc w:val="center"/>
              <w:rPr>
                <w:color w:val="000000"/>
                <w:sz w:val="24"/>
              </w:rPr>
            </w:pPr>
            <w:r>
              <w:rPr>
                <w:rFonts w:hint="eastAsia"/>
                <w:color w:val="000000"/>
                <w:sz w:val="24"/>
              </w:rPr>
              <w:t>2</w:t>
            </w:r>
          </w:p>
        </w:tc>
        <w:tc>
          <w:tcPr>
            <w:tcW w:w="840" w:type="pct"/>
            <w:vMerge w:val="restar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服务部分</w:t>
            </w:r>
          </w:p>
          <w:p w:rsidR="006417B4" w:rsidRDefault="00163095">
            <w:pPr>
              <w:spacing w:line="360" w:lineRule="auto"/>
              <w:ind w:leftChars="50" w:left="105" w:rightChars="50" w:right="105"/>
              <w:rPr>
                <w:color w:val="000000"/>
                <w:sz w:val="24"/>
              </w:rPr>
            </w:pPr>
            <w:r>
              <w:rPr>
                <w:rFonts w:hint="eastAsia"/>
                <w:color w:val="000000"/>
                <w:sz w:val="24"/>
              </w:rPr>
              <w:t>（</w:t>
            </w:r>
            <w:r>
              <w:rPr>
                <w:rFonts w:hint="eastAsia"/>
                <w:color w:val="000000"/>
                <w:sz w:val="24"/>
              </w:rPr>
              <w:t>60%</w:t>
            </w:r>
            <w:r>
              <w:rPr>
                <w:rFonts w:hint="eastAsia"/>
                <w:color w:val="000000"/>
                <w:sz w:val="24"/>
              </w:rPr>
              <w:t>）</w:t>
            </w:r>
          </w:p>
        </w:tc>
        <w:tc>
          <w:tcPr>
            <w:tcW w:w="721"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服务要求</w:t>
            </w:r>
          </w:p>
          <w:p w:rsidR="006417B4" w:rsidRDefault="00163095">
            <w:pPr>
              <w:spacing w:line="360" w:lineRule="auto"/>
              <w:ind w:leftChars="50" w:left="105" w:rightChars="50" w:right="105"/>
              <w:rPr>
                <w:color w:val="000000"/>
                <w:sz w:val="24"/>
              </w:rPr>
            </w:pPr>
            <w:r>
              <w:rPr>
                <w:rFonts w:hint="eastAsia"/>
                <w:color w:val="000000"/>
                <w:sz w:val="24"/>
              </w:rPr>
              <w:t>（</w:t>
            </w:r>
            <w:r>
              <w:rPr>
                <w:rFonts w:hint="eastAsia"/>
                <w:color w:val="000000"/>
                <w:sz w:val="24"/>
              </w:rPr>
              <w:t>40</w:t>
            </w:r>
            <w:r>
              <w:rPr>
                <w:rFonts w:hint="eastAsia"/>
                <w:color w:val="000000"/>
                <w:sz w:val="24"/>
              </w:rPr>
              <w:t>）</w:t>
            </w:r>
          </w:p>
        </w:tc>
        <w:tc>
          <w:tcPr>
            <w:tcW w:w="2029" w:type="pct"/>
            <w:tcBorders>
              <w:tl2br w:val="nil"/>
              <w:tr2bl w:val="nil"/>
            </w:tcBorders>
            <w:vAlign w:val="center"/>
          </w:tcPr>
          <w:p w:rsidR="006417B4" w:rsidRDefault="00163095">
            <w:pPr>
              <w:spacing w:line="360" w:lineRule="auto"/>
              <w:rPr>
                <w:rFonts w:ascii="宋体"/>
                <w:kern w:val="0"/>
                <w:sz w:val="24"/>
              </w:rPr>
            </w:pPr>
            <w:r>
              <w:rPr>
                <w:rFonts w:ascii="宋体" w:hint="eastAsia"/>
                <w:kern w:val="0"/>
                <w:sz w:val="24"/>
              </w:rPr>
              <w:t>项目技术参数评分：</w:t>
            </w:r>
          </w:p>
          <w:p w:rsidR="006417B4" w:rsidRDefault="00163095">
            <w:pPr>
              <w:spacing w:line="360" w:lineRule="auto"/>
              <w:rPr>
                <w:rFonts w:ascii="宋体"/>
                <w:kern w:val="0"/>
                <w:sz w:val="24"/>
              </w:rPr>
            </w:pPr>
            <w:r>
              <w:rPr>
                <w:rFonts w:ascii="宋体" w:hint="eastAsia"/>
                <w:kern w:val="0"/>
                <w:sz w:val="24"/>
              </w:rPr>
              <w:t>评标小组根据</w:t>
            </w:r>
            <w:r>
              <w:rPr>
                <w:rFonts w:hint="eastAsia"/>
                <w:sz w:val="24"/>
              </w:rPr>
              <w:t>第三</w:t>
            </w:r>
            <w:proofErr w:type="gramStart"/>
            <w:r>
              <w:rPr>
                <w:rFonts w:hint="eastAsia"/>
                <w:sz w:val="24"/>
              </w:rPr>
              <w:t>章项目</w:t>
            </w:r>
            <w:proofErr w:type="gramEnd"/>
            <w:r>
              <w:rPr>
                <w:rFonts w:hint="eastAsia"/>
                <w:sz w:val="24"/>
              </w:rPr>
              <w:t>需求中的</w:t>
            </w:r>
            <w:r>
              <w:rPr>
                <w:sz w:val="24"/>
              </w:rPr>
              <w:t>服务内容及要求</w:t>
            </w:r>
            <w:r>
              <w:rPr>
                <w:rFonts w:ascii="宋体" w:hint="eastAsia"/>
                <w:kern w:val="0"/>
                <w:sz w:val="24"/>
              </w:rPr>
              <w:t>进行逐项评审。</w:t>
            </w:r>
          </w:p>
          <w:p w:rsidR="006417B4" w:rsidRDefault="00163095">
            <w:pPr>
              <w:spacing w:line="360" w:lineRule="auto"/>
              <w:rPr>
                <w:rFonts w:ascii="宋体"/>
                <w:kern w:val="0"/>
                <w:sz w:val="24"/>
              </w:rPr>
            </w:pPr>
            <w:r>
              <w:rPr>
                <w:rFonts w:ascii="宋体" w:hint="eastAsia"/>
                <w:kern w:val="0"/>
                <w:sz w:val="24"/>
              </w:rPr>
              <w:t>1、所有条款全部满足的得满分30分。</w:t>
            </w:r>
          </w:p>
          <w:p w:rsidR="006417B4" w:rsidRDefault="00163095">
            <w:pPr>
              <w:spacing w:line="360" w:lineRule="auto"/>
              <w:rPr>
                <w:rFonts w:ascii="宋体"/>
                <w:kern w:val="0"/>
                <w:sz w:val="24"/>
              </w:rPr>
            </w:pPr>
            <w:r>
              <w:rPr>
                <w:rFonts w:ascii="宋体" w:hint="eastAsia"/>
                <w:kern w:val="0"/>
                <w:sz w:val="24"/>
              </w:rPr>
              <w:t>2、关键技术参数带（★）为实质性条款，任何一项达不到比选文件要</w:t>
            </w:r>
            <w:r>
              <w:rPr>
                <w:rFonts w:ascii="宋体" w:hint="eastAsia"/>
                <w:kern w:val="0"/>
                <w:sz w:val="24"/>
              </w:rPr>
              <w:lastRenderedPageBreak/>
              <w:t>求的技术部分得分为0分。</w:t>
            </w:r>
          </w:p>
          <w:p w:rsidR="006417B4" w:rsidRDefault="00163095">
            <w:pPr>
              <w:spacing w:line="360" w:lineRule="auto"/>
              <w:rPr>
                <w:rFonts w:ascii="宋体"/>
                <w:kern w:val="0"/>
                <w:sz w:val="24"/>
              </w:rPr>
            </w:pPr>
            <w:r>
              <w:rPr>
                <w:rFonts w:ascii="宋体" w:hint="eastAsia"/>
                <w:kern w:val="0"/>
                <w:sz w:val="24"/>
              </w:rPr>
              <w:t>3、未标注“★”的条款：每有1条不满足（负偏离）扣5分。</w:t>
            </w:r>
          </w:p>
          <w:p w:rsidR="006417B4" w:rsidRDefault="00163095">
            <w:pPr>
              <w:spacing w:line="360" w:lineRule="auto"/>
              <w:ind w:rightChars="50" w:right="105"/>
              <w:rPr>
                <w:color w:val="000000"/>
                <w:sz w:val="24"/>
              </w:rPr>
            </w:pPr>
            <w:r>
              <w:rPr>
                <w:rFonts w:ascii="宋体" w:hint="eastAsia"/>
                <w:kern w:val="0"/>
                <w:sz w:val="24"/>
              </w:rPr>
              <w:t>4、投标人需按</w:t>
            </w:r>
            <w:r>
              <w:rPr>
                <w:rFonts w:hint="eastAsia"/>
                <w:sz w:val="24"/>
              </w:rPr>
              <w:t>第三</w:t>
            </w:r>
            <w:proofErr w:type="gramStart"/>
            <w:r>
              <w:rPr>
                <w:rFonts w:hint="eastAsia"/>
                <w:sz w:val="24"/>
              </w:rPr>
              <w:t>章项目</w:t>
            </w:r>
            <w:proofErr w:type="gramEnd"/>
            <w:r>
              <w:rPr>
                <w:rFonts w:hint="eastAsia"/>
                <w:sz w:val="24"/>
              </w:rPr>
              <w:t>需求中的</w:t>
            </w:r>
            <w:r>
              <w:rPr>
                <w:sz w:val="24"/>
              </w:rPr>
              <w:t>服务内容及技术参数</w:t>
            </w:r>
            <w:r>
              <w:rPr>
                <w:rFonts w:hint="eastAsia"/>
                <w:sz w:val="24"/>
              </w:rPr>
              <w:t>中的内容进行应答</w:t>
            </w:r>
            <w:r>
              <w:rPr>
                <w:rFonts w:ascii="宋体" w:hint="eastAsia"/>
                <w:kern w:val="0"/>
                <w:sz w:val="24"/>
              </w:rPr>
              <w:t>，需证明材料的，按要求提供证明材料；未按要求提供或不满足要求的，视为不满足。</w:t>
            </w:r>
          </w:p>
        </w:tc>
        <w:tc>
          <w:tcPr>
            <w:tcW w:w="937"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lastRenderedPageBreak/>
              <w:t>提供技术应答及相关证明文件</w:t>
            </w:r>
          </w:p>
        </w:tc>
      </w:tr>
      <w:tr w:rsidR="006417B4">
        <w:tc>
          <w:tcPr>
            <w:tcW w:w="473" w:type="pct"/>
            <w:tcBorders>
              <w:tl2br w:val="nil"/>
              <w:tr2bl w:val="nil"/>
            </w:tcBorders>
            <w:vAlign w:val="center"/>
          </w:tcPr>
          <w:p w:rsidR="006417B4" w:rsidRDefault="00163095">
            <w:pPr>
              <w:spacing w:line="360" w:lineRule="auto"/>
              <w:ind w:rightChars="50" w:right="105"/>
              <w:jc w:val="center"/>
              <w:rPr>
                <w:color w:val="000000"/>
                <w:sz w:val="24"/>
              </w:rPr>
            </w:pPr>
            <w:r>
              <w:rPr>
                <w:color w:val="000000"/>
                <w:sz w:val="24"/>
              </w:rPr>
              <w:lastRenderedPageBreak/>
              <w:t>3</w:t>
            </w:r>
          </w:p>
        </w:tc>
        <w:tc>
          <w:tcPr>
            <w:tcW w:w="840" w:type="pct"/>
            <w:vMerge/>
            <w:tcBorders>
              <w:tl2br w:val="nil"/>
              <w:tr2bl w:val="nil"/>
            </w:tcBorders>
            <w:vAlign w:val="center"/>
          </w:tcPr>
          <w:p w:rsidR="006417B4" w:rsidRDefault="006417B4"/>
        </w:tc>
        <w:tc>
          <w:tcPr>
            <w:tcW w:w="721"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服务方案</w:t>
            </w:r>
          </w:p>
          <w:p w:rsidR="006417B4" w:rsidRDefault="00163095">
            <w:pPr>
              <w:spacing w:line="360" w:lineRule="auto"/>
              <w:ind w:leftChars="50" w:left="105" w:rightChars="50" w:right="105"/>
              <w:rPr>
                <w:color w:val="000000"/>
                <w:sz w:val="24"/>
              </w:rPr>
            </w:pPr>
            <w:r>
              <w:rPr>
                <w:rFonts w:hint="eastAsia"/>
                <w:color w:val="000000"/>
                <w:sz w:val="24"/>
              </w:rPr>
              <w:t>（</w:t>
            </w:r>
            <w:r>
              <w:rPr>
                <w:rFonts w:hint="eastAsia"/>
                <w:color w:val="000000"/>
                <w:sz w:val="24"/>
              </w:rPr>
              <w:t>20</w:t>
            </w:r>
            <w:r>
              <w:rPr>
                <w:rFonts w:hint="eastAsia"/>
                <w:color w:val="000000"/>
                <w:sz w:val="24"/>
              </w:rPr>
              <w:t>）</w:t>
            </w:r>
          </w:p>
        </w:tc>
        <w:tc>
          <w:tcPr>
            <w:tcW w:w="2029" w:type="pct"/>
            <w:tcBorders>
              <w:tl2br w:val="nil"/>
              <w:tr2bl w:val="nil"/>
            </w:tcBorders>
            <w:vAlign w:val="center"/>
          </w:tcPr>
          <w:p w:rsidR="006417B4" w:rsidRDefault="00163095">
            <w:pPr>
              <w:spacing w:line="360" w:lineRule="auto"/>
              <w:rPr>
                <w:rFonts w:ascii="宋体"/>
                <w:kern w:val="0"/>
                <w:sz w:val="24"/>
              </w:rPr>
            </w:pPr>
            <w:r>
              <w:rPr>
                <w:rFonts w:ascii="宋体" w:hint="eastAsia"/>
                <w:kern w:val="0"/>
                <w:sz w:val="24"/>
              </w:rPr>
              <w:t>服务方案评分：</w:t>
            </w:r>
          </w:p>
          <w:p w:rsidR="006417B4" w:rsidRDefault="00163095">
            <w:pPr>
              <w:spacing w:line="360" w:lineRule="auto"/>
              <w:ind w:rightChars="50" w:right="105"/>
              <w:rPr>
                <w:color w:val="000000"/>
                <w:sz w:val="24"/>
              </w:rPr>
            </w:pPr>
            <w:r>
              <w:rPr>
                <w:rFonts w:ascii="宋体" w:hint="eastAsia"/>
                <w:kern w:val="0"/>
                <w:sz w:val="24"/>
              </w:rPr>
              <w:t>1、对客户对关区做过详细调研，方案内容详细合理、针对性强、可行性高、完全满足比选文件要求的得15-20分；2、方案基本完整，针对性较强，具备可行性，基本满足比选文件要求的10-15分；3、提供方案，但方案内容不完整，针对性差，可行性差的，得1-10分。未提供方案，得0分。</w:t>
            </w:r>
          </w:p>
        </w:tc>
        <w:tc>
          <w:tcPr>
            <w:tcW w:w="937" w:type="pct"/>
            <w:tcBorders>
              <w:tl2br w:val="nil"/>
              <w:tr2bl w:val="nil"/>
            </w:tcBorders>
            <w:vAlign w:val="center"/>
          </w:tcPr>
          <w:p w:rsidR="006417B4" w:rsidRDefault="006417B4">
            <w:pPr>
              <w:spacing w:line="360" w:lineRule="auto"/>
              <w:ind w:leftChars="50" w:left="105" w:rightChars="50" w:right="105" w:firstLineChars="200" w:firstLine="480"/>
              <w:rPr>
                <w:color w:val="000000"/>
                <w:sz w:val="24"/>
              </w:rPr>
            </w:pPr>
          </w:p>
        </w:tc>
      </w:tr>
      <w:tr w:rsidR="006417B4">
        <w:trPr>
          <w:trHeight w:val="2185"/>
        </w:trPr>
        <w:tc>
          <w:tcPr>
            <w:tcW w:w="473" w:type="pct"/>
            <w:tcBorders>
              <w:tl2br w:val="nil"/>
              <w:tr2bl w:val="nil"/>
            </w:tcBorders>
            <w:vAlign w:val="center"/>
          </w:tcPr>
          <w:p w:rsidR="006417B4" w:rsidRDefault="00163095">
            <w:pPr>
              <w:spacing w:line="360" w:lineRule="auto"/>
              <w:ind w:rightChars="50" w:right="105"/>
              <w:jc w:val="center"/>
              <w:rPr>
                <w:color w:val="000000"/>
                <w:sz w:val="24"/>
              </w:rPr>
            </w:pPr>
            <w:r>
              <w:rPr>
                <w:color w:val="000000"/>
                <w:sz w:val="24"/>
              </w:rPr>
              <w:t>4</w:t>
            </w:r>
          </w:p>
        </w:tc>
        <w:tc>
          <w:tcPr>
            <w:tcW w:w="840"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商务部分</w:t>
            </w:r>
          </w:p>
          <w:p w:rsidR="006417B4" w:rsidRDefault="00163095">
            <w:pPr>
              <w:spacing w:line="360" w:lineRule="auto"/>
              <w:ind w:leftChars="50" w:left="105" w:rightChars="50" w:right="105"/>
              <w:rPr>
                <w:color w:val="000000"/>
                <w:sz w:val="24"/>
              </w:rPr>
            </w:pPr>
            <w:r>
              <w:rPr>
                <w:rFonts w:hint="eastAsia"/>
                <w:color w:val="000000"/>
                <w:sz w:val="24"/>
              </w:rPr>
              <w:t>（</w:t>
            </w:r>
            <w:r>
              <w:rPr>
                <w:rFonts w:hint="eastAsia"/>
                <w:color w:val="000000"/>
                <w:sz w:val="24"/>
              </w:rPr>
              <w:t>10%</w:t>
            </w:r>
            <w:r>
              <w:rPr>
                <w:rFonts w:hint="eastAsia"/>
                <w:color w:val="000000"/>
                <w:sz w:val="24"/>
              </w:rPr>
              <w:t>）</w:t>
            </w:r>
          </w:p>
        </w:tc>
        <w:tc>
          <w:tcPr>
            <w:tcW w:w="721"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履约能力</w:t>
            </w:r>
          </w:p>
          <w:p w:rsidR="006417B4" w:rsidRDefault="00163095">
            <w:pPr>
              <w:spacing w:line="360" w:lineRule="auto"/>
              <w:ind w:leftChars="50" w:left="105" w:rightChars="50" w:right="105"/>
              <w:rPr>
                <w:color w:val="000000"/>
                <w:sz w:val="24"/>
              </w:rPr>
            </w:pPr>
            <w:r>
              <w:rPr>
                <w:rFonts w:hint="eastAsia"/>
                <w:color w:val="000000"/>
                <w:sz w:val="24"/>
              </w:rPr>
              <w:t>（</w:t>
            </w:r>
            <w:r>
              <w:rPr>
                <w:rFonts w:hint="eastAsia"/>
                <w:color w:val="000000"/>
                <w:sz w:val="24"/>
              </w:rPr>
              <w:t>10</w:t>
            </w:r>
            <w:r>
              <w:rPr>
                <w:rFonts w:hint="eastAsia"/>
                <w:color w:val="000000"/>
                <w:sz w:val="24"/>
              </w:rPr>
              <w:t>）</w:t>
            </w:r>
          </w:p>
        </w:tc>
        <w:tc>
          <w:tcPr>
            <w:tcW w:w="2029" w:type="pct"/>
            <w:tcBorders>
              <w:tl2br w:val="nil"/>
              <w:tr2bl w:val="nil"/>
            </w:tcBorders>
            <w:vAlign w:val="center"/>
          </w:tcPr>
          <w:p w:rsidR="006417B4" w:rsidRDefault="00163095">
            <w:pPr>
              <w:spacing w:line="360" w:lineRule="auto"/>
              <w:ind w:rightChars="50" w:right="105"/>
              <w:rPr>
                <w:rFonts w:ascii="宋体"/>
                <w:kern w:val="0"/>
                <w:sz w:val="24"/>
              </w:rPr>
            </w:pPr>
            <w:r>
              <w:rPr>
                <w:rFonts w:ascii="宋体" w:hint="eastAsia"/>
                <w:kern w:val="0"/>
                <w:sz w:val="24"/>
              </w:rPr>
              <w:t>（1）企业及人员资质：超标</w:t>
            </w:r>
            <w:proofErr w:type="gramStart"/>
            <w:r>
              <w:rPr>
                <w:rFonts w:ascii="宋体" w:hint="eastAsia"/>
                <w:kern w:val="0"/>
                <w:sz w:val="24"/>
              </w:rPr>
              <w:t>准提供</w:t>
            </w:r>
            <w:proofErr w:type="gramEnd"/>
            <w:r>
              <w:rPr>
                <w:rFonts w:ascii="宋体" w:hint="eastAsia"/>
                <w:kern w:val="0"/>
                <w:sz w:val="24"/>
              </w:rPr>
              <w:t>人员资质证书，每多一人得2分，最多4分。</w:t>
            </w:r>
          </w:p>
          <w:p w:rsidR="006417B4" w:rsidRDefault="00163095">
            <w:pPr>
              <w:spacing w:line="360" w:lineRule="auto"/>
              <w:ind w:rightChars="50" w:right="105"/>
              <w:rPr>
                <w:rFonts w:ascii="宋体"/>
                <w:kern w:val="0"/>
                <w:sz w:val="24"/>
              </w:rPr>
            </w:pPr>
            <w:r>
              <w:rPr>
                <w:rFonts w:ascii="宋体" w:hint="eastAsia"/>
                <w:kern w:val="0"/>
                <w:sz w:val="24"/>
              </w:rPr>
              <w:t>（2）类似业绩）：近3年暖通/机电监理业绩，每个2分，最多4分。</w:t>
            </w:r>
          </w:p>
          <w:p w:rsidR="006417B4" w:rsidRDefault="00163095">
            <w:pPr>
              <w:spacing w:line="360" w:lineRule="auto"/>
              <w:ind w:rightChars="50" w:right="105"/>
              <w:rPr>
                <w:rFonts w:ascii="宋体"/>
                <w:kern w:val="0"/>
                <w:sz w:val="24"/>
              </w:rPr>
            </w:pPr>
            <w:r>
              <w:rPr>
                <w:rFonts w:ascii="宋体" w:hint="eastAsia"/>
                <w:kern w:val="0"/>
                <w:sz w:val="24"/>
              </w:rPr>
              <w:t>（4）服务承诺与履约能力：驻场承诺、响应时效、廉洁承诺完善，2分。</w:t>
            </w:r>
          </w:p>
          <w:p w:rsidR="006417B4" w:rsidRDefault="006417B4">
            <w:pPr>
              <w:spacing w:line="360" w:lineRule="auto"/>
              <w:ind w:leftChars="50" w:left="105" w:rightChars="50" w:right="105" w:firstLineChars="200" w:firstLine="480"/>
              <w:rPr>
                <w:color w:val="000000"/>
                <w:sz w:val="24"/>
              </w:rPr>
            </w:pPr>
          </w:p>
        </w:tc>
        <w:tc>
          <w:tcPr>
            <w:tcW w:w="937" w:type="pct"/>
            <w:tcBorders>
              <w:tl2br w:val="nil"/>
              <w:tr2bl w:val="nil"/>
            </w:tcBorders>
            <w:vAlign w:val="center"/>
          </w:tcPr>
          <w:p w:rsidR="006417B4" w:rsidRDefault="00163095">
            <w:pPr>
              <w:spacing w:line="360" w:lineRule="auto"/>
              <w:ind w:leftChars="50" w:left="105" w:rightChars="50" w:right="105"/>
              <w:rPr>
                <w:color w:val="000000"/>
                <w:sz w:val="24"/>
              </w:rPr>
            </w:pPr>
            <w:r>
              <w:rPr>
                <w:rFonts w:hint="eastAsia"/>
                <w:color w:val="000000"/>
                <w:sz w:val="24"/>
              </w:rPr>
              <w:t>提供证书复印件并加盖公章。</w:t>
            </w:r>
          </w:p>
        </w:tc>
      </w:tr>
    </w:tbl>
    <w:p w:rsidR="006417B4" w:rsidRDefault="006417B4">
      <w:pPr>
        <w:spacing w:line="360" w:lineRule="auto"/>
        <w:ind w:firstLineChars="200" w:firstLine="480"/>
        <w:rPr>
          <w:color w:val="000000"/>
          <w:sz w:val="24"/>
        </w:rPr>
      </w:pPr>
    </w:p>
    <w:p w:rsidR="006417B4" w:rsidRDefault="00163095">
      <w:pPr>
        <w:pStyle w:val="1079"/>
        <w:tabs>
          <w:tab w:val="left" w:pos="588"/>
        </w:tabs>
        <w:spacing w:line="560" w:lineRule="exact"/>
        <w:rPr>
          <w:rFonts w:ascii="宋体"/>
          <w:color w:val="000000"/>
          <w:kern w:val="0"/>
          <w:sz w:val="24"/>
          <w:szCs w:val="24"/>
        </w:rPr>
      </w:pPr>
      <w:bookmarkStart w:id="95" w:name="EB5d0b93ebd9aa4f308411a0ac4697b31c"/>
      <w:r>
        <w:rPr>
          <w:rFonts w:ascii="宋体" w:hint="eastAsia"/>
          <w:color w:val="000000"/>
          <w:kern w:val="0"/>
          <w:sz w:val="24"/>
          <w:szCs w:val="24"/>
        </w:rPr>
        <w:t>注：</w:t>
      </w:r>
      <w:bookmarkEnd w:id="95"/>
    </w:p>
    <w:p w:rsidR="006417B4" w:rsidRDefault="00163095">
      <w:pPr>
        <w:pStyle w:val="27910"/>
        <w:tabs>
          <w:tab w:val="left" w:pos="588"/>
        </w:tabs>
        <w:spacing w:line="560" w:lineRule="exact"/>
        <w:ind w:leftChars="228" w:left="479"/>
        <w:rPr>
          <w:rFonts w:ascii="宋体"/>
          <w:color w:val="000000"/>
          <w:kern w:val="0"/>
          <w:sz w:val="24"/>
          <w:szCs w:val="24"/>
        </w:rPr>
      </w:pPr>
      <w:r>
        <w:rPr>
          <w:rFonts w:ascii="宋体" w:hint="eastAsia"/>
          <w:color w:val="000000"/>
          <w:kern w:val="0"/>
          <w:sz w:val="24"/>
          <w:szCs w:val="24"/>
        </w:rPr>
        <w:t>1、评分分值及计算结果精确到小数点后二位，第三位四舍五入。</w:t>
      </w:r>
    </w:p>
    <w:p w:rsidR="006417B4" w:rsidRDefault="00163095">
      <w:pPr>
        <w:pStyle w:val="27910"/>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lastRenderedPageBreak/>
        <w:t>2、评审时，评审小组各成员应当独立对每个有效供应商的报价文件进行评价、打分，然后汇总每个供应商每项评分因素的得分，取各评委评分的算术平均数作为供应商的评审最后得分，并以此作为排序、推荐的基础。</w:t>
      </w:r>
    </w:p>
    <w:p w:rsidR="006417B4" w:rsidRDefault="00163095">
      <w:pPr>
        <w:pStyle w:val="27910"/>
        <w:tabs>
          <w:tab w:val="left" w:pos="588"/>
        </w:tabs>
        <w:spacing w:line="560" w:lineRule="exact"/>
        <w:ind w:firstLineChars="200" w:firstLine="480"/>
        <w:rPr>
          <w:rFonts w:ascii="宋体"/>
          <w:color w:val="000000"/>
          <w:kern w:val="0"/>
          <w:sz w:val="24"/>
          <w:szCs w:val="24"/>
        </w:rPr>
      </w:pPr>
      <w:r>
        <w:rPr>
          <w:rFonts w:ascii="宋体" w:hint="eastAsia"/>
          <w:color w:val="000000"/>
          <w:kern w:val="0"/>
          <w:sz w:val="24"/>
          <w:szCs w:val="24"/>
        </w:rPr>
        <w:t>3、评审小组按照评审最后得分由高到低的顺序对所有报价文件实质上响应比选文件要求的供应商进行排序；得分相同的，按报价由低到高顺序排列；得分和报价均相同的，按技术指标优劣(得分由高到低)顺序排列。比选小组将依次推荐排序为前三名</w:t>
      </w:r>
      <w:r>
        <w:rPr>
          <w:rFonts w:ascii="宋体" w:hint="eastAsia"/>
          <w:color w:val="000000"/>
          <w:sz w:val="24"/>
          <w:szCs w:val="24"/>
        </w:rPr>
        <w:t>（如不足三名则取前两名）</w:t>
      </w:r>
      <w:r>
        <w:rPr>
          <w:rFonts w:ascii="宋体" w:hint="eastAsia"/>
          <w:color w:val="000000"/>
          <w:kern w:val="0"/>
          <w:sz w:val="24"/>
          <w:szCs w:val="24"/>
        </w:rPr>
        <w:t>的供应商为中标候选人。</w:t>
      </w:r>
    </w:p>
    <w:p w:rsidR="006417B4" w:rsidRDefault="00163095">
      <w:pPr>
        <w:widowControl/>
        <w:spacing w:line="560" w:lineRule="exact"/>
        <w:ind w:firstLineChars="200" w:firstLine="480"/>
        <w:rPr>
          <w:rFonts w:ascii="宋体"/>
          <w:color w:val="000000"/>
          <w:sz w:val="24"/>
        </w:rPr>
      </w:pPr>
      <w:r>
        <w:rPr>
          <w:rFonts w:ascii="宋体" w:hint="eastAsia"/>
          <w:color w:val="000000"/>
          <w:kern w:val="0"/>
          <w:sz w:val="24"/>
        </w:rPr>
        <w:t>4、本项目将对提供了有效声明函的小型和微型企业及提供了相应证明文件的监狱企业提供服务的价格给予本比选文件规定比例的扣除，用扣除后的价格参与评审打分。</w:t>
      </w:r>
    </w:p>
    <w:p w:rsidR="006417B4" w:rsidRDefault="00163095">
      <w:pPr>
        <w:rPr>
          <w:color w:val="000000"/>
          <w:sz w:val="44"/>
          <w:szCs w:val="44"/>
        </w:rPr>
      </w:pPr>
      <w:r>
        <w:rPr>
          <w:color w:val="000000"/>
          <w:sz w:val="44"/>
          <w:szCs w:val="44"/>
        </w:rPr>
        <w:br w:type="page"/>
      </w:r>
    </w:p>
    <w:p w:rsidR="006417B4" w:rsidRDefault="006417B4">
      <w:pPr>
        <w:widowControl/>
        <w:spacing w:line="360" w:lineRule="auto"/>
        <w:ind w:firstLineChars="200" w:firstLine="480"/>
        <w:rPr>
          <w:rFonts w:ascii="宋体"/>
          <w:bCs/>
          <w:sz w:val="24"/>
        </w:rPr>
      </w:pPr>
    </w:p>
    <w:p w:rsidR="006417B4" w:rsidRDefault="00163095">
      <w:pPr>
        <w:pStyle w:val="1"/>
        <w:tabs>
          <w:tab w:val="clear" w:pos="425"/>
          <w:tab w:val="left" w:pos="432"/>
        </w:tabs>
        <w:jc w:val="center"/>
        <w:rPr>
          <w:rFonts w:ascii="宋体" w:cs="宋体"/>
          <w:kern w:val="0"/>
          <w:sz w:val="24"/>
          <w:szCs w:val="24"/>
        </w:rPr>
      </w:pPr>
      <w:bookmarkStart w:id="96" w:name="_Toc1496"/>
      <w:bookmarkStart w:id="97" w:name="_Toc47849634"/>
      <w:bookmarkStart w:id="98" w:name="_Toc5453"/>
      <w:r>
        <w:rPr>
          <w:rFonts w:ascii="宋体" w:cs="宋体" w:hint="eastAsia"/>
          <w:kern w:val="0"/>
          <w:sz w:val="30"/>
          <w:szCs w:val="30"/>
        </w:rPr>
        <w:t>第五部分  合同条款</w:t>
      </w:r>
      <w:bookmarkEnd w:id="96"/>
      <w:bookmarkEnd w:id="97"/>
      <w:bookmarkEnd w:id="98"/>
      <w:r>
        <w:rPr>
          <w:rFonts w:ascii="宋体" w:cs="宋体" w:hint="eastAsia"/>
          <w:kern w:val="0"/>
          <w:sz w:val="30"/>
          <w:szCs w:val="30"/>
        </w:rPr>
        <w:t>（样本）</w:t>
      </w:r>
    </w:p>
    <w:p w:rsidR="006417B4" w:rsidRDefault="00163095">
      <w:pPr>
        <w:spacing w:line="360" w:lineRule="auto"/>
        <w:ind w:firstLineChars="400" w:firstLine="964"/>
        <w:rPr>
          <w:b/>
          <w:bCs/>
          <w:sz w:val="24"/>
        </w:rPr>
      </w:pPr>
      <w:r>
        <w:rPr>
          <w:b/>
          <w:sz w:val="24"/>
        </w:rPr>
        <w:t>（本合同仅供参考，最终正式合同以双方签订为准）（ＧＦ－</w:t>
      </w:r>
      <w:r>
        <w:rPr>
          <w:b/>
          <w:sz w:val="24"/>
        </w:rPr>
        <w:t>2012</w:t>
      </w:r>
      <w:r>
        <w:rPr>
          <w:b/>
          <w:sz w:val="24"/>
        </w:rPr>
        <w:t>－</w:t>
      </w:r>
      <w:r>
        <w:rPr>
          <w:b/>
          <w:sz w:val="24"/>
        </w:rPr>
        <w:t>0202</w:t>
      </w:r>
      <w:r>
        <w:rPr>
          <w:b/>
          <w:sz w:val="24"/>
        </w:rPr>
        <w:t>）</w:t>
      </w: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jc w:val="center"/>
        <w:rPr>
          <w:b/>
          <w:bCs/>
          <w:sz w:val="32"/>
          <w:szCs w:val="32"/>
        </w:rPr>
      </w:pPr>
    </w:p>
    <w:p w:rsidR="006417B4" w:rsidRDefault="00163095">
      <w:pPr>
        <w:spacing w:line="360" w:lineRule="auto"/>
        <w:jc w:val="center"/>
        <w:rPr>
          <w:b/>
          <w:bCs/>
          <w:sz w:val="44"/>
          <w:szCs w:val="32"/>
        </w:rPr>
      </w:pPr>
      <w:r>
        <w:rPr>
          <w:b/>
          <w:bCs/>
          <w:sz w:val="44"/>
          <w:szCs w:val="32"/>
        </w:rPr>
        <w:t>建设工程监理合同</w:t>
      </w:r>
    </w:p>
    <w:p w:rsidR="006417B4" w:rsidRDefault="00163095">
      <w:pPr>
        <w:spacing w:line="360" w:lineRule="auto"/>
        <w:jc w:val="center"/>
        <w:rPr>
          <w:b/>
          <w:bCs/>
          <w:sz w:val="36"/>
        </w:rPr>
      </w:pPr>
      <w:r>
        <w:rPr>
          <w:b/>
          <w:bCs/>
          <w:sz w:val="36"/>
        </w:rPr>
        <w:t>（示范文本）</w:t>
      </w:r>
    </w:p>
    <w:p w:rsidR="006417B4" w:rsidRDefault="006417B4">
      <w:pPr>
        <w:spacing w:line="360" w:lineRule="auto"/>
        <w:jc w:val="center"/>
        <w:rPr>
          <w:bCs/>
          <w:sz w:val="24"/>
        </w:rPr>
      </w:pP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jc w:val="center"/>
        <w:rPr>
          <w:b/>
          <w:bCs/>
          <w:sz w:val="24"/>
        </w:rPr>
      </w:pPr>
    </w:p>
    <w:p w:rsidR="006417B4" w:rsidRDefault="006417B4">
      <w:pPr>
        <w:spacing w:line="360" w:lineRule="auto"/>
        <w:rPr>
          <w:b/>
          <w:bCs/>
          <w:sz w:val="24"/>
        </w:rPr>
      </w:pPr>
    </w:p>
    <w:p w:rsidR="006417B4" w:rsidRDefault="006417B4">
      <w:pPr>
        <w:spacing w:line="360" w:lineRule="auto"/>
        <w:rPr>
          <w:b/>
          <w:bCs/>
          <w:sz w:val="24"/>
        </w:rPr>
      </w:pPr>
    </w:p>
    <w:p w:rsidR="006417B4" w:rsidRDefault="006417B4">
      <w:pPr>
        <w:spacing w:line="360" w:lineRule="auto"/>
        <w:rPr>
          <w:b/>
          <w:bCs/>
          <w:sz w:val="32"/>
          <w:szCs w:val="32"/>
        </w:rPr>
      </w:pPr>
    </w:p>
    <w:p w:rsidR="006417B4" w:rsidRDefault="00163095">
      <w:pPr>
        <w:spacing w:line="360" w:lineRule="auto"/>
        <w:jc w:val="center"/>
        <w:rPr>
          <w:b/>
          <w:sz w:val="32"/>
          <w:szCs w:val="32"/>
        </w:rPr>
      </w:pPr>
      <w:r>
        <w:rPr>
          <w:b/>
          <w:bCs/>
          <w:sz w:val="32"/>
          <w:szCs w:val="32"/>
        </w:rPr>
        <w:t xml:space="preserve">  </w:t>
      </w:r>
      <w:r>
        <w:rPr>
          <w:b/>
          <w:bCs/>
          <w:sz w:val="32"/>
          <w:szCs w:val="32"/>
        </w:rPr>
        <w:t>住房和城乡建设部制定</w:t>
      </w:r>
    </w:p>
    <w:p w:rsidR="006417B4" w:rsidRDefault="006417B4">
      <w:pPr>
        <w:spacing w:line="360" w:lineRule="auto"/>
        <w:jc w:val="center"/>
        <w:rPr>
          <w:b/>
          <w:sz w:val="32"/>
          <w:szCs w:val="32"/>
        </w:rPr>
      </w:pPr>
    </w:p>
    <w:p w:rsidR="006417B4" w:rsidRDefault="00163095">
      <w:pPr>
        <w:spacing w:line="360" w:lineRule="auto"/>
        <w:jc w:val="center"/>
        <w:rPr>
          <w:b/>
          <w:sz w:val="32"/>
          <w:szCs w:val="32"/>
        </w:rPr>
      </w:pPr>
      <w:r>
        <w:rPr>
          <w:b/>
          <w:bCs/>
          <w:sz w:val="32"/>
          <w:szCs w:val="32"/>
        </w:rPr>
        <w:t xml:space="preserve">   </w:t>
      </w:r>
      <w:r>
        <w:rPr>
          <w:b/>
          <w:bCs/>
          <w:sz w:val="32"/>
          <w:szCs w:val="32"/>
        </w:rPr>
        <w:t>国家工商行政管理总局</w:t>
      </w:r>
    </w:p>
    <w:p w:rsidR="006417B4" w:rsidRDefault="006417B4">
      <w:pPr>
        <w:spacing w:line="360" w:lineRule="auto"/>
        <w:jc w:val="center"/>
        <w:rPr>
          <w:b/>
          <w:bCs/>
          <w:sz w:val="24"/>
        </w:rPr>
      </w:pPr>
    </w:p>
    <w:p w:rsidR="006417B4" w:rsidRDefault="00163095">
      <w:pPr>
        <w:spacing w:line="360" w:lineRule="auto"/>
        <w:jc w:val="center"/>
        <w:rPr>
          <w:b/>
          <w:bCs/>
          <w:sz w:val="24"/>
        </w:rPr>
      </w:pPr>
      <w:r>
        <w:rPr>
          <w:b/>
          <w:bCs/>
          <w:sz w:val="24"/>
        </w:rPr>
        <w:t xml:space="preserve"> </w:t>
      </w:r>
    </w:p>
    <w:p w:rsidR="006417B4" w:rsidRDefault="00163095">
      <w:pPr>
        <w:spacing w:line="360" w:lineRule="auto"/>
        <w:jc w:val="center"/>
        <w:rPr>
          <w:b/>
          <w:bCs/>
          <w:sz w:val="24"/>
        </w:rPr>
      </w:pPr>
      <w:r>
        <w:rPr>
          <w:b/>
          <w:bCs/>
          <w:sz w:val="24"/>
        </w:rPr>
        <w:br w:type="page"/>
      </w:r>
    </w:p>
    <w:p w:rsidR="006417B4" w:rsidRDefault="00163095">
      <w:pPr>
        <w:tabs>
          <w:tab w:val="left" w:pos="3120"/>
        </w:tabs>
        <w:spacing w:line="360" w:lineRule="auto"/>
        <w:jc w:val="center"/>
        <w:rPr>
          <w:b/>
          <w:bCs/>
          <w:sz w:val="30"/>
          <w:szCs w:val="30"/>
        </w:rPr>
      </w:pPr>
      <w:r>
        <w:rPr>
          <w:b/>
          <w:bCs/>
          <w:sz w:val="30"/>
          <w:szCs w:val="30"/>
        </w:rPr>
        <w:lastRenderedPageBreak/>
        <w:t>第一部分</w:t>
      </w:r>
      <w:r>
        <w:rPr>
          <w:b/>
          <w:bCs/>
          <w:sz w:val="30"/>
          <w:szCs w:val="30"/>
        </w:rPr>
        <w:t xml:space="preserve">  </w:t>
      </w:r>
      <w:r>
        <w:rPr>
          <w:b/>
          <w:bCs/>
          <w:sz w:val="30"/>
          <w:szCs w:val="30"/>
        </w:rPr>
        <w:t>协议书</w:t>
      </w:r>
    </w:p>
    <w:p w:rsidR="006417B4" w:rsidRDefault="006417B4">
      <w:pPr>
        <w:tabs>
          <w:tab w:val="left" w:pos="3120"/>
        </w:tabs>
        <w:spacing w:line="360" w:lineRule="auto"/>
        <w:ind w:firstLineChars="200" w:firstLine="422"/>
        <w:jc w:val="center"/>
        <w:rPr>
          <w:b/>
          <w:bCs/>
        </w:rPr>
      </w:pPr>
    </w:p>
    <w:p w:rsidR="006417B4" w:rsidRDefault="00163095">
      <w:pPr>
        <w:adjustRightInd w:val="0"/>
        <w:snapToGrid w:val="0"/>
        <w:spacing w:line="360" w:lineRule="auto"/>
        <w:ind w:firstLineChars="200" w:firstLine="422"/>
        <w:rPr>
          <w:b/>
        </w:rPr>
      </w:pPr>
      <w:r>
        <w:rPr>
          <w:b/>
        </w:rPr>
        <w:t>委托人（全称）：</w:t>
      </w:r>
      <w:r>
        <w:rPr>
          <w:u w:val="single"/>
        </w:rPr>
        <w:t xml:space="preserve">                                        </w:t>
      </w:r>
      <w:r>
        <w:t>；</w:t>
      </w:r>
      <w:r>
        <w:rPr>
          <w:b/>
          <w:u w:val="single"/>
        </w:rPr>
        <w:t xml:space="preserve">  </w:t>
      </w:r>
    </w:p>
    <w:p w:rsidR="006417B4" w:rsidRDefault="00163095">
      <w:pPr>
        <w:adjustRightInd w:val="0"/>
        <w:snapToGrid w:val="0"/>
        <w:spacing w:line="360" w:lineRule="auto"/>
        <w:ind w:firstLineChars="200" w:firstLine="422"/>
      </w:pPr>
      <w:r>
        <w:rPr>
          <w:b/>
        </w:rPr>
        <w:t>监理人（全称）：</w:t>
      </w:r>
      <w:r>
        <w:rPr>
          <w:u w:val="single"/>
        </w:rPr>
        <w:t xml:space="preserve">                                        </w:t>
      </w:r>
      <w:r>
        <w:t>；</w:t>
      </w:r>
    </w:p>
    <w:p w:rsidR="006417B4" w:rsidRDefault="00163095">
      <w:pPr>
        <w:adjustRightInd w:val="0"/>
        <w:snapToGrid w:val="0"/>
        <w:spacing w:line="360" w:lineRule="auto"/>
        <w:ind w:firstLineChars="200" w:firstLine="420"/>
        <w:rPr>
          <w:u w:val="single"/>
        </w:rPr>
      </w:pPr>
      <w:r>
        <w:t>根据《中华人民共和国民法典》、《中华人民共和国建筑法》及其他有关法律、法规，遵循平等、自愿、公平和诚信的原则，双方就下述工程委托监理与相关服务事项协商一致，订立本合同。</w:t>
      </w:r>
    </w:p>
    <w:p w:rsidR="006417B4" w:rsidRDefault="00163095">
      <w:pPr>
        <w:adjustRightInd w:val="0"/>
        <w:snapToGrid w:val="0"/>
        <w:spacing w:line="360" w:lineRule="auto"/>
        <w:ind w:firstLineChars="198" w:firstLine="417"/>
        <w:rPr>
          <w:b/>
        </w:rPr>
      </w:pPr>
      <w:r>
        <w:rPr>
          <w:b/>
        </w:rPr>
        <w:t>一、工程概况</w:t>
      </w:r>
    </w:p>
    <w:p w:rsidR="006417B4" w:rsidRDefault="00163095" w:rsidP="00E07EEF">
      <w:pPr>
        <w:adjustRightInd w:val="0"/>
        <w:snapToGrid w:val="0"/>
        <w:spacing w:line="360" w:lineRule="auto"/>
        <w:ind w:firstLineChars="198" w:firstLine="416"/>
      </w:pPr>
      <w:r>
        <w:t xml:space="preserve">1. </w:t>
      </w:r>
      <w:r>
        <w:t>工程名称：</w:t>
      </w:r>
      <w:r>
        <w:rPr>
          <w:u w:val="single"/>
        </w:rPr>
        <w:t xml:space="preserve">                                        </w:t>
      </w:r>
      <w:r>
        <w:t>；</w:t>
      </w:r>
    </w:p>
    <w:p w:rsidR="006417B4" w:rsidRDefault="00163095" w:rsidP="00E07EEF">
      <w:pPr>
        <w:adjustRightInd w:val="0"/>
        <w:snapToGrid w:val="0"/>
        <w:spacing w:line="360" w:lineRule="auto"/>
        <w:ind w:firstLineChars="198" w:firstLine="416"/>
      </w:pPr>
      <w:r>
        <w:t xml:space="preserve">2. </w:t>
      </w:r>
      <w:r>
        <w:t>工程地点：</w:t>
      </w:r>
      <w:r>
        <w:rPr>
          <w:u w:val="single"/>
        </w:rPr>
        <w:t xml:space="preserve">                                        </w:t>
      </w:r>
      <w:r>
        <w:t>；</w:t>
      </w:r>
    </w:p>
    <w:p w:rsidR="006417B4" w:rsidRDefault="00163095" w:rsidP="00E07EEF">
      <w:pPr>
        <w:adjustRightInd w:val="0"/>
        <w:snapToGrid w:val="0"/>
        <w:spacing w:line="360" w:lineRule="auto"/>
        <w:ind w:firstLineChars="198" w:firstLine="416"/>
      </w:pPr>
      <w:r>
        <w:t xml:space="preserve">3. </w:t>
      </w:r>
      <w:r>
        <w:t>工程规模：</w:t>
      </w:r>
      <w:r>
        <w:rPr>
          <w:u w:val="single"/>
        </w:rPr>
        <w:t xml:space="preserve">                                        </w:t>
      </w:r>
      <w:r>
        <w:t>；</w:t>
      </w:r>
    </w:p>
    <w:p w:rsidR="006417B4" w:rsidRDefault="00163095" w:rsidP="00E07EEF">
      <w:pPr>
        <w:adjustRightInd w:val="0"/>
        <w:snapToGrid w:val="0"/>
        <w:spacing w:line="360" w:lineRule="auto"/>
        <w:ind w:firstLineChars="198" w:firstLine="416"/>
        <w:jc w:val="left"/>
      </w:pPr>
      <w:r>
        <w:t xml:space="preserve">4. </w:t>
      </w:r>
      <w:r>
        <w:t>工程</w:t>
      </w:r>
      <w:r>
        <w:rPr>
          <w:kern w:val="0"/>
        </w:rPr>
        <w:t>概算投资额或建筑安装工程费</w:t>
      </w:r>
      <w:r>
        <w:t>：</w:t>
      </w:r>
      <w:r>
        <w:rPr>
          <w:u w:val="single"/>
        </w:rPr>
        <w:t xml:space="preserve">           </w:t>
      </w:r>
      <w:r>
        <w:t>。</w:t>
      </w:r>
    </w:p>
    <w:p w:rsidR="006417B4" w:rsidRDefault="00163095">
      <w:pPr>
        <w:spacing w:line="360" w:lineRule="auto"/>
        <w:ind w:firstLineChars="198" w:firstLine="417"/>
        <w:rPr>
          <w:b/>
        </w:rPr>
      </w:pPr>
      <w:r>
        <w:rPr>
          <w:b/>
        </w:rPr>
        <w:t>二、词语限定</w:t>
      </w:r>
    </w:p>
    <w:p w:rsidR="006417B4" w:rsidRDefault="00163095" w:rsidP="00E07EEF">
      <w:pPr>
        <w:adjustRightInd w:val="0"/>
        <w:snapToGrid w:val="0"/>
        <w:spacing w:line="360" w:lineRule="auto"/>
        <w:ind w:firstLineChars="198" w:firstLine="416"/>
      </w:pPr>
      <w:r>
        <w:t>协议书中相关词语的含义与通用条件中的定义与解释相同。</w:t>
      </w:r>
    </w:p>
    <w:p w:rsidR="006417B4" w:rsidRDefault="00163095">
      <w:pPr>
        <w:adjustRightInd w:val="0"/>
        <w:snapToGrid w:val="0"/>
        <w:spacing w:line="360" w:lineRule="auto"/>
        <w:ind w:firstLineChars="198" w:firstLine="417"/>
        <w:rPr>
          <w:b/>
        </w:rPr>
      </w:pPr>
      <w:r>
        <w:rPr>
          <w:b/>
        </w:rPr>
        <w:t>三、组成本合同的文件</w:t>
      </w:r>
    </w:p>
    <w:p w:rsidR="006417B4" w:rsidRDefault="00163095" w:rsidP="00E07EEF">
      <w:pPr>
        <w:adjustRightInd w:val="0"/>
        <w:snapToGrid w:val="0"/>
        <w:spacing w:line="360" w:lineRule="auto"/>
        <w:ind w:firstLineChars="198" w:firstLine="416"/>
      </w:pPr>
      <w:r>
        <w:t xml:space="preserve">1. </w:t>
      </w:r>
      <w:r>
        <w:t>协议书；</w:t>
      </w:r>
    </w:p>
    <w:p w:rsidR="006417B4" w:rsidRDefault="00163095" w:rsidP="00E07EEF">
      <w:pPr>
        <w:adjustRightInd w:val="0"/>
        <w:snapToGrid w:val="0"/>
        <w:spacing w:line="360" w:lineRule="auto"/>
        <w:ind w:firstLineChars="198" w:firstLine="416"/>
      </w:pPr>
      <w:r>
        <w:t xml:space="preserve">2. </w:t>
      </w:r>
      <w:r>
        <w:t>中标通知书（适用于招标工程）或委托书（适用于非招标工程）；</w:t>
      </w:r>
    </w:p>
    <w:p w:rsidR="006417B4" w:rsidRDefault="00163095" w:rsidP="00E07EEF">
      <w:pPr>
        <w:adjustRightInd w:val="0"/>
        <w:snapToGrid w:val="0"/>
        <w:spacing w:line="360" w:lineRule="auto"/>
        <w:ind w:firstLineChars="198" w:firstLine="416"/>
      </w:pPr>
      <w:r>
        <w:t xml:space="preserve">3. </w:t>
      </w:r>
      <w:r>
        <w:t>投标文件（适用于招标工程）或监理与相关服务建议书（适用于非招标工程）；</w:t>
      </w:r>
    </w:p>
    <w:p w:rsidR="006417B4" w:rsidRDefault="00163095">
      <w:pPr>
        <w:adjustRightInd w:val="0"/>
        <w:snapToGrid w:val="0"/>
        <w:spacing w:line="360" w:lineRule="auto"/>
      </w:pPr>
      <w:r>
        <w:t xml:space="preserve">    4. </w:t>
      </w:r>
      <w:r>
        <w:t>专用条件；</w:t>
      </w:r>
    </w:p>
    <w:p w:rsidR="006417B4" w:rsidRDefault="00163095" w:rsidP="00E07EEF">
      <w:pPr>
        <w:adjustRightInd w:val="0"/>
        <w:snapToGrid w:val="0"/>
        <w:spacing w:line="360" w:lineRule="auto"/>
        <w:ind w:firstLineChars="198" w:firstLine="416"/>
      </w:pPr>
      <w:r>
        <w:t xml:space="preserve">5. </w:t>
      </w:r>
      <w:r>
        <w:t>通用条件；</w:t>
      </w:r>
    </w:p>
    <w:p w:rsidR="006417B4" w:rsidRDefault="00163095" w:rsidP="00E07EEF">
      <w:pPr>
        <w:adjustRightInd w:val="0"/>
        <w:snapToGrid w:val="0"/>
        <w:spacing w:line="360" w:lineRule="auto"/>
        <w:ind w:firstLineChars="198" w:firstLine="416"/>
      </w:pPr>
      <w:r>
        <w:t xml:space="preserve">6. </w:t>
      </w:r>
      <w:r>
        <w:t>附录，即：</w:t>
      </w:r>
    </w:p>
    <w:p w:rsidR="006417B4" w:rsidRDefault="00163095" w:rsidP="00E07EEF">
      <w:pPr>
        <w:adjustRightInd w:val="0"/>
        <w:snapToGrid w:val="0"/>
        <w:spacing w:line="360" w:lineRule="auto"/>
        <w:ind w:firstLineChars="198" w:firstLine="416"/>
      </w:pPr>
      <w:r>
        <w:t>附录</w:t>
      </w:r>
      <w:r>
        <w:t xml:space="preserve">A  </w:t>
      </w:r>
      <w:r>
        <w:t>相关服务的范围和内容</w:t>
      </w:r>
    </w:p>
    <w:p w:rsidR="006417B4" w:rsidRDefault="00163095">
      <w:pPr>
        <w:adjustRightInd w:val="0"/>
        <w:snapToGrid w:val="0"/>
        <w:spacing w:line="360" w:lineRule="auto"/>
        <w:ind w:firstLineChars="200" w:firstLine="420"/>
      </w:pPr>
      <w:r>
        <w:t>附录</w:t>
      </w:r>
      <w:r>
        <w:t xml:space="preserve">B  </w:t>
      </w:r>
      <w:r>
        <w:t>委托人派遣的人员和提供的</w:t>
      </w:r>
      <w:r>
        <w:rPr>
          <w:bCs/>
        </w:rPr>
        <w:t>房屋、资料</w:t>
      </w:r>
      <w:r>
        <w:t>、设备</w:t>
      </w:r>
    </w:p>
    <w:p w:rsidR="006417B4" w:rsidRDefault="00163095" w:rsidP="00E07EEF">
      <w:pPr>
        <w:adjustRightInd w:val="0"/>
        <w:snapToGrid w:val="0"/>
        <w:spacing w:line="360" w:lineRule="auto"/>
        <w:ind w:firstLineChars="198" w:firstLine="416"/>
      </w:pPr>
      <w:r>
        <w:t>本合同签订后，双方依法签订的补充协议也是本合同文件的组成部分。</w:t>
      </w:r>
    </w:p>
    <w:p w:rsidR="006417B4" w:rsidRDefault="00163095">
      <w:pPr>
        <w:adjustRightInd w:val="0"/>
        <w:snapToGrid w:val="0"/>
        <w:spacing w:line="360" w:lineRule="auto"/>
        <w:ind w:firstLineChars="198" w:firstLine="417"/>
        <w:rPr>
          <w:b/>
        </w:rPr>
      </w:pPr>
      <w:r>
        <w:rPr>
          <w:b/>
        </w:rPr>
        <w:t>四、总监理工程师</w:t>
      </w:r>
    </w:p>
    <w:p w:rsidR="006417B4" w:rsidRDefault="00163095" w:rsidP="00E07EEF">
      <w:pPr>
        <w:adjustRightInd w:val="0"/>
        <w:snapToGrid w:val="0"/>
        <w:spacing w:line="360" w:lineRule="auto"/>
        <w:ind w:firstLineChars="198" w:firstLine="416"/>
        <w:rPr>
          <w:kern w:val="0"/>
        </w:rPr>
      </w:pPr>
      <w:r>
        <w:rPr>
          <w:kern w:val="0"/>
        </w:rPr>
        <w:t>总监理工程师姓名：</w:t>
      </w:r>
      <w:r>
        <w:rPr>
          <w:kern w:val="0"/>
          <w:u w:val="single"/>
        </w:rPr>
        <w:t xml:space="preserve">           </w:t>
      </w:r>
      <w:r>
        <w:rPr>
          <w:kern w:val="0"/>
        </w:rPr>
        <w:t>，身份证号码：</w:t>
      </w:r>
      <w:r>
        <w:rPr>
          <w:kern w:val="0"/>
          <w:u w:val="single"/>
        </w:rPr>
        <w:t xml:space="preserve">            </w:t>
      </w:r>
      <w:r>
        <w:rPr>
          <w:kern w:val="0"/>
        </w:rPr>
        <w:t>，注册号：</w:t>
      </w:r>
      <w:r>
        <w:rPr>
          <w:kern w:val="0"/>
          <w:u w:val="single"/>
        </w:rPr>
        <w:t xml:space="preserve">                 </w:t>
      </w:r>
      <w:r>
        <w:rPr>
          <w:kern w:val="0"/>
        </w:rPr>
        <w:t>。</w:t>
      </w:r>
    </w:p>
    <w:p w:rsidR="006417B4" w:rsidRDefault="00163095">
      <w:pPr>
        <w:adjustRightInd w:val="0"/>
        <w:snapToGrid w:val="0"/>
        <w:spacing w:line="360" w:lineRule="auto"/>
        <w:ind w:firstLineChars="198" w:firstLine="417"/>
        <w:rPr>
          <w:b/>
        </w:rPr>
      </w:pPr>
      <w:r>
        <w:rPr>
          <w:b/>
        </w:rPr>
        <w:t>五、签约酬金</w:t>
      </w:r>
    </w:p>
    <w:p w:rsidR="006417B4" w:rsidRDefault="00163095" w:rsidP="00E07EEF">
      <w:pPr>
        <w:adjustRightInd w:val="0"/>
        <w:snapToGrid w:val="0"/>
        <w:spacing w:line="360" w:lineRule="auto"/>
        <w:ind w:firstLineChars="198" w:firstLine="416"/>
      </w:pPr>
      <w:r>
        <w:t>签约酬金（大写）：</w:t>
      </w:r>
      <w:r>
        <w:rPr>
          <w:u w:val="single"/>
        </w:rPr>
        <w:t xml:space="preserve">                            </w:t>
      </w:r>
      <w:r>
        <w:t>（</w:t>
      </w:r>
      <w:r>
        <w:t xml:space="preserve">¥        </w:t>
      </w:r>
      <w:r>
        <w:t>）。</w:t>
      </w:r>
    </w:p>
    <w:p w:rsidR="006417B4" w:rsidRDefault="00163095" w:rsidP="00E07EEF">
      <w:pPr>
        <w:adjustRightInd w:val="0"/>
        <w:snapToGrid w:val="0"/>
        <w:spacing w:line="360" w:lineRule="auto"/>
        <w:ind w:firstLineChars="198" w:firstLine="416"/>
      </w:pPr>
      <w:r>
        <w:t>包括：</w:t>
      </w:r>
    </w:p>
    <w:p w:rsidR="006417B4" w:rsidRDefault="00163095">
      <w:pPr>
        <w:adjustRightInd w:val="0"/>
        <w:snapToGrid w:val="0"/>
        <w:spacing w:line="360" w:lineRule="auto"/>
        <w:ind w:firstLineChars="250" w:firstLine="525"/>
      </w:pPr>
      <w:r>
        <w:t xml:space="preserve">1. </w:t>
      </w:r>
      <w:r>
        <w:t>监理酬金：</w:t>
      </w:r>
      <w:r>
        <w:rPr>
          <w:u w:val="single"/>
        </w:rPr>
        <w:t xml:space="preserve">                                 </w:t>
      </w:r>
      <w:r>
        <w:t>。</w:t>
      </w:r>
    </w:p>
    <w:p w:rsidR="006417B4" w:rsidRDefault="00163095">
      <w:pPr>
        <w:adjustRightInd w:val="0"/>
        <w:snapToGrid w:val="0"/>
        <w:spacing w:line="360" w:lineRule="auto"/>
        <w:ind w:firstLineChars="250" w:firstLine="525"/>
      </w:pPr>
      <w:r>
        <w:t xml:space="preserve">2. </w:t>
      </w:r>
      <w:r>
        <w:t>相关服务酬金：</w:t>
      </w:r>
      <w:r>
        <w:rPr>
          <w:u w:val="single"/>
        </w:rPr>
        <w:t xml:space="preserve">                            </w:t>
      </w:r>
      <w:r>
        <w:t>。</w:t>
      </w:r>
    </w:p>
    <w:p w:rsidR="006417B4" w:rsidRDefault="00163095">
      <w:pPr>
        <w:adjustRightInd w:val="0"/>
        <w:snapToGrid w:val="0"/>
        <w:spacing w:line="360" w:lineRule="auto"/>
        <w:ind w:firstLineChars="250" w:firstLine="525"/>
      </w:pPr>
      <w:r>
        <w:t>其中：</w:t>
      </w:r>
    </w:p>
    <w:p w:rsidR="006417B4" w:rsidRDefault="00163095">
      <w:pPr>
        <w:adjustRightInd w:val="0"/>
        <w:snapToGrid w:val="0"/>
        <w:spacing w:line="360" w:lineRule="auto"/>
        <w:ind w:firstLineChars="400" w:firstLine="840"/>
      </w:pPr>
      <w:r>
        <w:rPr>
          <w:kern w:val="0"/>
        </w:rPr>
        <w:t>（</w:t>
      </w:r>
      <w:r>
        <w:rPr>
          <w:kern w:val="0"/>
        </w:rPr>
        <w:t>1</w:t>
      </w:r>
      <w:r>
        <w:rPr>
          <w:kern w:val="0"/>
        </w:rPr>
        <w:t>）勘察阶段服务</w:t>
      </w:r>
      <w:r>
        <w:t>酬金：</w:t>
      </w:r>
      <w:r>
        <w:rPr>
          <w:u w:val="single"/>
        </w:rPr>
        <w:t xml:space="preserve">                           </w:t>
      </w:r>
      <w:r>
        <w:t>。</w:t>
      </w:r>
    </w:p>
    <w:p w:rsidR="006417B4" w:rsidRDefault="00163095">
      <w:pPr>
        <w:adjustRightInd w:val="0"/>
        <w:snapToGrid w:val="0"/>
        <w:spacing w:line="360" w:lineRule="auto"/>
        <w:ind w:firstLineChars="400" w:firstLine="840"/>
      </w:pPr>
      <w:r>
        <w:rPr>
          <w:kern w:val="0"/>
        </w:rPr>
        <w:t>（</w:t>
      </w:r>
      <w:r>
        <w:rPr>
          <w:kern w:val="0"/>
        </w:rPr>
        <w:t>2</w:t>
      </w:r>
      <w:r>
        <w:rPr>
          <w:kern w:val="0"/>
        </w:rPr>
        <w:t>）设计阶段服务</w:t>
      </w:r>
      <w:r>
        <w:t>酬金：</w:t>
      </w:r>
      <w:r>
        <w:rPr>
          <w:u w:val="single"/>
        </w:rPr>
        <w:t xml:space="preserve">                           </w:t>
      </w:r>
      <w:r>
        <w:t>。</w:t>
      </w:r>
    </w:p>
    <w:p w:rsidR="006417B4" w:rsidRDefault="00163095">
      <w:pPr>
        <w:adjustRightInd w:val="0"/>
        <w:snapToGrid w:val="0"/>
        <w:spacing w:line="360" w:lineRule="auto"/>
        <w:ind w:firstLineChars="400" w:firstLine="840"/>
      </w:pPr>
      <w:r>
        <w:rPr>
          <w:kern w:val="0"/>
        </w:rPr>
        <w:t>（</w:t>
      </w:r>
      <w:r>
        <w:rPr>
          <w:kern w:val="0"/>
        </w:rPr>
        <w:t>3</w:t>
      </w:r>
      <w:r>
        <w:rPr>
          <w:kern w:val="0"/>
        </w:rPr>
        <w:t>）保修阶段服务</w:t>
      </w:r>
      <w:r>
        <w:t>酬金：</w:t>
      </w:r>
      <w:r>
        <w:rPr>
          <w:u w:val="single"/>
        </w:rPr>
        <w:t xml:space="preserve">                           </w:t>
      </w:r>
      <w:r>
        <w:t>。</w:t>
      </w:r>
    </w:p>
    <w:p w:rsidR="006417B4" w:rsidRDefault="00163095">
      <w:pPr>
        <w:adjustRightInd w:val="0"/>
        <w:snapToGrid w:val="0"/>
        <w:spacing w:line="360" w:lineRule="auto"/>
        <w:ind w:firstLineChars="400" w:firstLine="840"/>
      </w:pPr>
      <w:r>
        <w:rPr>
          <w:kern w:val="0"/>
        </w:rPr>
        <w:t>（</w:t>
      </w:r>
      <w:r>
        <w:rPr>
          <w:kern w:val="0"/>
        </w:rPr>
        <w:t>4</w:t>
      </w:r>
      <w:r>
        <w:rPr>
          <w:kern w:val="0"/>
        </w:rPr>
        <w:t>）</w:t>
      </w:r>
      <w:r>
        <w:t>其他相关服务酬金：</w:t>
      </w:r>
      <w:r>
        <w:rPr>
          <w:u w:val="single"/>
        </w:rPr>
        <w:t xml:space="preserve">                           </w:t>
      </w:r>
      <w:r>
        <w:t>。</w:t>
      </w:r>
    </w:p>
    <w:p w:rsidR="006417B4" w:rsidRDefault="00163095">
      <w:pPr>
        <w:adjustRightInd w:val="0"/>
        <w:snapToGrid w:val="0"/>
        <w:spacing w:line="360" w:lineRule="auto"/>
        <w:ind w:firstLineChars="198" w:firstLine="417"/>
        <w:rPr>
          <w:b/>
        </w:rPr>
      </w:pPr>
      <w:r>
        <w:rPr>
          <w:b/>
        </w:rPr>
        <w:lastRenderedPageBreak/>
        <w:t>六、期限</w:t>
      </w:r>
    </w:p>
    <w:p w:rsidR="006417B4" w:rsidRDefault="00163095">
      <w:pPr>
        <w:adjustRightInd w:val="0"/>
        <w:snapToGrid w:val="0"/>
        <w:spacing w:line="360" w:lineRule="auto"/>
        <w:ind w:firstLineChars="198" w:firstLine="417"/>
        <w:rPr>
          <w:b/>
        </w:rPr>
      </w:pPr>
      <w:r>
        <w:rPr>
          <w:b/>
        </w:rPr>
        <w:t xml:space="preserve">1. </w:t>
      </w:r>
      <w:r>
        <w:rPr>
          <w:b/>
        </w:rPr>
        <w:t>监理期限：</w:t>
      </w:r>
    </w:p>
    <w:p w:rsidR="006417B4" w:rsidRDefault="00163095">
      <w:pPr>
        <w:adjustRightInd w:val="0"/>
        <w:snapToGrid w:val="0"/>
        <w:spacing w:line="360" w:lineRule="auto"/>
        <w:ind w:firstLineChars="250" w:firstLine="525"/>
        <w:jc w:val="left"/>
      </w:pPr>
      <w:r>
        <w:t>自</w:t>
      </w:r>
      <w:r>
        <w:rPr>
          <w:u w:val="single"/>
        </w:rPr>
        <w:t xml:space="preserve">       </w:t>
      </w:r>
      <w:r>
        <w:t>年</w:t>
      </w:r>
      <w:r>
        <w:rPr>
          <w:u w:val="single"/>
        </w:rPr>
        <w:t xml:space="preserve">   </w:t>
      </w:r>
      <w:r>
        <w:t>月</w:t>
      </w:r>
      <w:r>
        <w:rPr>
          <w:u w:val="single"/>
        </w:rPr>
        <w:t xml:space="preserve">   </w:t>
      </w:r>
      <w:r>
        <w:t>日始，至</w:t>
      </w:r>
      <w:r>
        <w:rPr>
          <w:u w:val="single"/>
        </w:rPr>
        <w:t xml:space="preserve">       </w:t>
      </w:r>
      <w:r>
        <w:t>年</w:t>
      </w:r>
      <w:r>
        <w:rPr>
          <w:u w:val="single"/>
        </w:rPr>
        <w:t xml:space="preserve">   </w:t>
      </w:r>
      <w:r>
        <w:t>月</w:t>
      </w:r>
      <w:r>
        <w:rPr>
          <w:u w:val="single"/>
        </w:rPr>
        <w:t xml:space="preserve">   </w:t>
      </w:r>
      <w:r>
        <w:t>日止。实际起止时间以开工时间起</w:t>
      </w:r>
      <w:proofErr w:type="gramStart"/>
      <w:r>
        <w:t>至通过</w:t>
      </w:r>
      <w:proofErr w:type="gramEnd"/>
      <w:r>
        <w:t>竣工验收止。</w:t>
      </w:r>
    </w:p>
    <w:p w:rsidR="006417B4" w:rsidRDefault="00163095">
      <w:pPr>
        <w:adjustRightInd w:val="0"/>
        <w:snapToGrid w:val="0"/>
        <w:spacing w:line="360" w:lineRule="auto"/>
        <w:ind w:firstLineChars="250" w:firstLine="525"/>
      </w:pPr>
      <w:r>
        <w:rPr>
          <w:kern w:val="0"/>
        </w:rPr>
        <w:t xml:space="preserve">2. </w:t>
      </w:r>
      <w:r>
        <w:t>相关服务期限：</w:t>
      </w:r>
    </w:p>
    <w:p w:rsidR="006417B4" w:rsidRDefault="00163095">
      <w:pPr>
        <w:adjustRightInd w:val="0"/>
        <w:snapToGrid w:val="0"/>
        <w:spacing w:line="360" w:lineRule="auto"/>
        <w:ind w:firstLineChars="250" w:firstLine="525"/>
      </w:pPr>
      <w:r>
        <w:rPr>
          <w:kern w:val="0"/>
        </w:rPr>
        <w:t>（</w:t>
      </w:r>
      <w:r>
        <w:rPr>
          <w:kern w:val="0"/>
        </w:rPr>
        <w:t>1</w:t>
      </w:r>
      <w:r>
        <w:rPr>
          <w:kern w:val="0"/>
        </w:rPr>
        <w:t>）勘察阶段</w:t>
      </w:r>
      <w:r>
        <w:t>服务期限自</w:t>
      </w:r>
      <w:r>
        <w:rPr>
          <w:u w:val="single"/>
        </w:rPr>
        <w:t xml:space="preserve">     </w:t>
      </w:r>
      <w:r>
        <w:t>年</w:t>
      </w:r>
      <w:r>
        <w:rPr>
          <w:u w:val="single"/>
        </w:rPr>
        <w:t xml:space="preserve">   </w:t>
      </w:r>
      <w:r>
        <w:t>月</w:t>
      </w:r>
      <w:r>
        <w:rPr>
          <w:u w:val="single"/>
        </w:rPr>
        <w:t xml:space="preserve">   </w:t>
      </w:r>
      <w:r>
        <w:t>日始，至</w:t>
      </w:r>
      <w:r>
        <w:rPr>
          <w:u w:val="single"/>
        </w:rPr>
        <w:t xml:space="preserve">     </w:t>
      </w:r>
      <w:r>
        <w:t>年</w:t>
      </w:r>
      <w:r>
        <w:rPr>
          <w:u w:val="single"/>
        </w:rPr>
        <w:t xml:space="preserve">   </w:t>
      </w:r>
      <w:r>
        <w:t>月</w:t>
      </w:r>
      <w:r>
        <w:rPr>
          <w:u w:val="single"/>
        </w:rPr>
        <w:t xml:space="preserve">   </w:t>
      </w:r>
      <w:r>
        <w:t>日止。</w:t>
      </w:r>
    </w:p>
    <w:p w:rsidR="006417B4" w:rsidRDefault="00163095">
      <w:pPr>
        <w:adjustRightInd w:val="0"/>
        <w:snapToGrid w:val="0"/>
        <w:spacing w:line="360" w:lineRule="auto"/>
        <w:ind w:firstLineChars="250" w:firstLine="525"/>
      </w:pPr>
      <w:r>
        <w:rPr>
          <w:kern w:val="0"/>
        </w:rPr>
        <w:t>（</w:t>
      </w:r>
      <w:r>
        <w:rPr>
          <w:kern w:val="0"/>
        </w:rPr>
        <w:t>2</w:t>
      </w:r>
      <w:r>
        <w:rPr>
          <w:kern w:val="0"/>
        </w:rPr>
        <w:t>）设计阶段</w:t>
      </w:r>
      <w:r>
        <w:t>服务期限自</w:t>
      </w:r>
      <w:r>
        <w:rPr>
          <w:u w:val="single"/>
        </w:rPr>
        <w:t xml:space="preserve">     </w:t>
      </w:r>
      <w:r>
        <w:t>年</w:t>
      </w:r>
      <w:r>
        <w:rPr>
          <w:u w:val="single"/>
        </w:rPr>
        <w:t xml:space="preserve">   </w:t>
      </w:r>
      <w:r>
        <w:t>月</w:t>
      </w:r>
      <w:r>
        <w:rPr>
          <w:u w:val="single"/>
        </w:rPr>
        <w:t xml:space="preserve">   </w:t>
      </w:r>
      <w:r>
        <w:t>日始，至</w:t>
      </w:r>
      <w:r>
        <w:rPr>
          <w:u w:val="single"/>
        </w:rPr>
        <w:t xml:space="preserve">     </w:t>
      </w:r>
      <w:r>
        <w:t>年</w:t>
      </w:r>
      <w:r>
        <w:rPr>
          <w:u w:val="single"/>
        </w:rPr>
        <w:t xml:space="preserve">   </w:t>
      </w:r>
      <w:r>
        <w:t>月</w:t>
      </w:r>
      <w:r>
        <w:rPr>
          <w:u w:val="single"/>
        </w:rPr>
        <w:t xml:space="preserve">   </w:t>
      </w:r>
      <w:r>
        <w:t>日止。</w:t>
      </w:r>
    </w:p>
    <w:p w:rsidR="006417B4" w:rsidRDefault="00163095">
      <w:pPr>
        <w:adjustRightInd w:val="0"/>
        <w:snapToGrid w:val="0"/>
        <w:spacing w:line="360" w:lineRule="auto"/>
        <w:ind w:firstLineChars="250" w:firstLine="525"/>
      </w:pPr>
      <w:r>
        <w:rPr>
          <w:kern w:val="0"/>
        </w:rPr>
        <w:t>（</w:t>
      </w:r>
      <w:r>
        <w:rPr>
          <w:kern w:val="0"/>
        </w:rPr>
        <w:t>3</w:t>
      </w:r>
      <w:r>
        <w:rPr>
          <w:kern w:val="0"/>
        </w:rPr>
        <w:t>）保修阶段</w:t>
      </w:r>
      <w:r>
        <w:t>服务期限自</w:t>
      </w:r>
      <w:r>
        <w:rPr>
          <w:u w:val="single"/>
        </w:rPr>
        <w:t xml:space="preserve">      </w:t>
      </w:r>
      <w:r>
        <w:t>年</w:t>
      </w:r>
      <w:r>
        <w:rPr>
          <w:u w:val="single"/>
        </w:rPr>
        <w:t xml:space="preserve">   </w:t>
      </w:r>
      <w:r>
        <w:t>月</w:t>
      </w:r>
      <w:r>
        <w:rPr>
          <w:u w:val="single"/>
        </w:rPr>
        <w:t xml:space="preserve">   </w:t>
      </w:r>
      <w:r>
        <w:t>日始，至</w:t>
      </w:r>
      <w:r>
        <w:rPr>
          <w:u w:val="single"/>
        </w:rPr>
        <w:t xml:space="preserve">      </w:t>
      </w:r>
      <w:r>
        <w:t>年</w:t>
      </w:r>
      <w:r>
        <w:rPr>
          <w:u w:val="single"/>
        </w:rPr>
        <w:t xml:space="preserve">   </w:t>
      </w:r>
      <w:r>
        <w:t>月</w:t>
      </w:r>
      <w:r>
        <w:rPr>
          <w:u w:val="single"/>
        </w:rPr>
        <w:t xml:space="preserve">   </w:t>
      </w:r>
      <w:r>
        <w:t>日止。</w:t>
      </w:r>
    </w:p>
    <w:p w:rsidR="006417B4" w:rsidRDefault="00163095">
      <w:pPr>
        <w:adjustRightInd w:val="0"/>
        <w:snapToGrid w:val="0"/>
        <w:spacing w:line="360" w:lineRule="auto"/>
        <w:ind w:firstLineChars="250" w:firstLine="525"/>
      </w:pPr>
      <w:r>
        <w:rPr>
          <w:kern w:val="0"/>
        </w:rPr>
        <w:t>（</w:t>
      </w:r>
      <w:r>
        <w:rPr>
          <w:kern w:val="0"/>
        </w:rPr>
        <w:t>4</w:t>
      </w:r>
      <w:r>
        <w:rPr>
          <w:kern w:val="0"/>
        </w:rPr>
        <w:t>）</w:t>
      </w:r>
      <w:r>
        <w:t>其他相关服务期限自</w:t>
      </w:r>
      <w:r>
        <w:rPr>
          <w:u w:val="single"/>
        </w:rPr>
        <w:t xml:space="preserve">      </w:t>
      </w:r>
      <w:r>
        <w:t>年</w:t>
      </w:r>
      <w:r>
        <w:rPr>
          <w:u w:val="single"/>
        </w:rPr>
        <w:t xml:space="preserve">   </w:t>
      </w:r>
      <w:r>
        <w:t>月</w:t>
      </w:r>
      <w:r>
        <w:rPr>
          <w:u w:val="single"/>
        </w:rPr>
        <w:t xml:space="preserve">   </w:t>
      </w:r>
      <w:r>
        <w:t>日始，至</w:t>
      </w:r>
      <w:r>
        <w:rPr>
          <w:u w:val="single"/>
        </w:rPr>
        <w:t xml:space="preserve">     </w:t>
      </w:r>
      <w:r>
        <w:t>年</w:t>
      </w:r>
      <w:r>
        <w:rPr>
          <w:u w:val="single"/>
        </w:rPr>
        <w:t xml:space="preserve">   </w:t>
      </w:r>
      <w:r>
        <w:t>月</w:t>
      </w:r>
      <w:r>
        <w:rPr>
          <w:u w:val="single"/>
        </w:rPr>
        <w:t xml:space="preserve">   </w:t>
      </w:r>
      <w:r>
        <w:t>日止。</w:t>
      </w:r>
    </w:p>
    <w:p w:rsidR="006417B4" w:rsidRDefault="00163095">
      <w:pPr>
        <w:adjustRightInd w:val="0"/>
        <w:snapToGrid w:val="0"/>
        <w:spacing w:line="360" w:lineRule="auto"/>
        <w:ind w:firstLineChars="198" w:firstLine="417"/>
        <w:rPr>
          <w:b/>
        </w:rPr>
      </w:pPr>
      <w:r>
        <w:rPr>
          <w:b/>
        </w:rPr>
        <w:t>七、双方承诺</w:t>
      </w:r>
    </w:p>
    <w:p w:rsidR="006417B4" w:rsidRDefault="00163095" w:rsidP="00E07EEF">
      <w:pPr>
        <w:adjustRightInd w:val="0"/>
        <w:snapToGrid w:val="0"/>
        <w:spacing w:line="360" w:lineRule="auto"/>
        <w:ind w:firstLineChars="198" w:firstLine="416"/>
      </w:pPr>
      <w:r>
        <w:t xml:space="preserve">1. </w:t>
      </w:r>
      <w:r>
        <w:t>监理人向委托人承诺，按照本合同约定提供监理与相关服务。</w:t>
      </w:r>
    </w:p>
    <w:p w:rsidR="006417B4" w:rsidRDefault="00163095" w:rsidP="00E07EEF">
      <w:pPr>
        <w:adjustRightInd w:val="0"/>
        <w:snapToGrid w:val="0"/>
        <w:spacing w:line="360" w:lineRule="auto"/>
        <w:ind w:firstLineChars="198" w:firstLine="416"/>
      </w:pPr>
      <w:r>
        <w:t xml:space="preserve">2. </w:t>
      </w:r>
      <w:r>
        <w:t>委托人向监理人承诺，按照本合同约定派遣相应的人员，提供房屋、资料、设备，并按本合同约定支付酬金。</w:t>
      </w:r>
    </w:p>
    <w:p w:rsidR="006417B4" w:rsidRDefault="00163095">
      <w:pPr>
        <w:adjustRightInd w:val="0"/>
        <w:snapToGrid w:val="0"/>
        <w:spacing w:line="360" w:lineRule="auto"/>
        <w:ind w:firstLineChars="198" w:firstLine="417"/>
        <w:rPr>
          <w:b/>
        </w:rPr>
      </w:pPr>
      <w:r>
        <w:rPr>
          <w:b/>
        </w:rPr>
        <w:t>八、合同订立</w:t>
      </w:r>
    </w:p>
    <w:p w:rsidR="006417B4" w:rsidRDefault="00163095" w:rsidP="00E07EEF">
      <w:pPr>
        <w:adjustRightInd w:val="0"/>
        <w:snapToGrid w:val="0"/>
        <w:spacing w:line="360" w:lineRule="auto"/>
        <w:ind w:firstLineChars="198" w:firstLine="416"/>
      </w:pPr>
      <w:r>
        <w:t xml:space="preserve">1. </w:t>
      </w:r>
      <w:r>
        <w:t>订立时间：</w:t>
      </w:r>
      <w:r>
        <w:rPr>
          <w:u w:val="single"/>
        </w:rPr>
        <w:t xml:space="preserve">          </w:t>
      </w:r>
      <w:r>
        <w:t>年</w:t>
      </w:r>
      <w:r>
        <w:rPr>
          <w:u w:val="single"/>
        </w:rPr>
        <w:t xml:space="preserve">       </w:t>
      </w:r>
      <w:r>
        <w:t>月</w:t>
      </w:r>
      <w:r>
        <w:rPr>
          <w:u w:val="single"/>
        </w:rPr>
        <w:t xml:space="preserve">      </w:t>
      </w:r>
      <w:r>
        <w:t>日。</w:t>
      </w:r>
    </w:p>
    <w:p w:rsidR="006417B4" w:rsidRDefault="00163095" w:rsidP="00E07EEF">
      <w:pPr>
        <w:adjustRightInd w:val="0"/>
        <w:snapToGrid w:val="0"/>
        <w:spacing w:line="360" w:lineRule="auto"/>
        <w:ind w:firstLineChars="198" w:firstLine="416"/>
      </w:pPr>
      <w:r>
        <w:t xml:space="preserve">2. </w:t>
      </w:r>
      <w:r>
        <w:t>订立地点：</w:t>
      </w:r>
      <w:r>
        <w:rPr>
          <w:u w:val="single"/>
        </w:rPr>
        <w:t xml:space="preserve">                                 </w:t>
      </w:r>
      <w:r>
        <w:t>。</w:t>
      </w:r>
    </w:p>
    <w:p w:rsidR="006417B4" w:rsidRDefault="00163095">
      <w:pPr>
        <w:adjustRightInd w:val="0"/>
        <w:snapToGrid w:val="0"/>
        <w:spacing w:line="360" w:lineRule="auto"/>
        <w:ind w:leftChars="301" w:left="632"/>
      </w:pPr>
      <w:r>
        <w:t xml:space="preserve">3. </w:t>
      </w:r>
      <w:r>
        <w:t>本合同一式</w:t>
      </w:r>
      <w:r>
        <w:rPr>
          <w:u w:val="single"/>
        </w:rPr>
        <w:t xml:space="preserve">    </w:t>
      </w:r>
      <w:r>
        <w:t>份，具有同等法律效力，双方各执</w:t>
      </w:r>
      <w:r>
        <w:rPr>
          <w:u w:val="single"/>
        </w:rPr>
        <w:t xml:space="preserve">     </w:t>
      </w:r>
      <w:r>
        <w:t>份。</w:t>
      </w:r>
    </w:p>
    <w:p w:rsidR="006417B4" w:rsidRDefault="006417B4">
      <w:pPr>
        <w:adjustRightInd w:val="0"/>
        <w:snapToGrid w:val="0"/>
        <w:spacing w:line="360" w:lineRule="auto"/>
        <w:ind w:leftChars="301" w:left="632"/>
      </w:pPr>
    </w:p>
    <w:p w:rsidR="006417B4" w:rsidRDefault="006417B4">
      <w:pPr>
        <w:adjustRightInd w:val="0"/>
        <w:snapToGrid w:val="0"/>
        <w:spacing w:line="360" w:lineRule="auto"/>
        <w:ind w:leftChars="301" w:left="632"/>
      </w:pPr>
    </w:p>
    <w:p w:rsidR="006417B4" w:rsidRDefault="00163095" w:rsidP="00E07EEF">
      <w:pPr>
        <w:adjustRightInd w:val="0"/>
        <w:snapToGrid w:val="0"/>
        <w:spacing w:line="360" w:lineRule="auto"/>
        <w:ind w:firstLineChars="198" w:firstLine="416"/>
      </w:pPr>
      <w:r>
        <w:t>委托人：</w:t>
      </w:r>
      <w:r>
        <w:rPr>
          <w:u w:val="single"/>
        </w:rPr>
        <w:t xml:space="preserve">   </w:t>
      </w:r>
      <w:r>
        <w:rPr>
          <w:u w:val="single"/>
        </w:rPr>
        <w:t>（盖章）</w:t>
      </w:r>
      <w:r>
        <w:rPr>
          <w:u w:val="single"/>
        </w:rPr>
        <w:t xml:space="preserve">     </w:t>
      </w:r>
      <w:r>
        <w:t xml:space="preserve">                      </w:t>
      </w:r>
      <w:r>
        <w:t>监理人：</w:t>
      </w:r>
      <w:r>
        <w:rPr>
          <w:u w:val="single"/>
        </w:rPr>
        <w:t xml:space="preserve">   </w:t>
      </w:r>
      <w:r>
        <w:rPr>
          <w:u w:val="single"/>
        </w:rPr>
        <w:t>（盖章）</w:t>
      </w:r>
      <w:r>
        <w:rPr>
          <w:u w:val="single"/>
        </w:rPr>
        <w:t xml:space="preserve">    </w:t>
      </w:r>
    </w:p>
    <w:p w:rsidR="006417B4" w:rsidRDefault="00163095" w:rsidP="00E07EEF">
      <w:pPr>
        <w:adjustRightInd w:val="0"/>
        <w:snapToGrid w:val="0"/>
        <w:spacing w:line="360" w:lineRule="auto"/>
        <w:ind w:firstLineChars="198" w:firstLine="416"/>
      </w:pPr>
      <w:r>
        <w:t>住所：</w:t>
      </w:r>
      <w:r>
        <w:t xml:space="preserve"> </w:t>
      </w:r>
      <w:r>
        <w:rPr>
          <w:u w:val="single"/>
        </w:rPr>
        <w:t xml:space="preserve">                     </w:t>
      </w:r>
      <w:r>
        <w:t xml:space="preserve">                  </w:t>
      </w:r>
      <w:r>
        <w:t>住所：</w:t>
      </w:r>
      <w:r>
        <w:rPr>
          <w:u w:val="single"/>
        </w:rPr>
        <w:t xml:space="preserve">                                               </w:t>
      </w:r>
    </w:p>
    <w:p w:rsidR="006417B4" w:rsidRDefault="00163095">
      <w:pPr>
        <w:adjustRightInd w:val="0"/>
        <w:snapToGrid w:val="0"/>
        <w:spacing w:line="360" w:lineRule="auto"/>
        <w:ind w:firstLineChars="200" w:firstLine="420"/>
      </w:pPr>
      <w:r>
        <w:t>邮政编码：</w:t>
      </w:r>
      <w:r>
        <w:rPr>
          <w:u w:val="single"/>
        </w:rPr>
        <w:t xml:space="preserve">                 </w:t>
      </w:r>
      <w:r>
        <w:t xml:space="preserve">                   </w:t>
      </w:r>
      <w:r>
        <w:t>邮政编码：</w:t>
      </w:r>
      <w:r>
        <w:rPr>
          <w:u w:val="single"/>
        </w:rPr>
        <w:t xml:space="preserve">                  </w:t>
      </w:r>
    </w:p>
    <w:p w:rsidR="006417B4" w:rsidRDefault="00163095" w:rsidP="00E07EEF">
      <w:pPr>
        <w:adjustRightInd w:val="0"/>
        <w:snapToGrid w:val="0"/>
        <w:spacing w:line="360" w:lineRule="auto"/>
        <w:ind w:firstLineChars="198" w:firstLine="416"/>
      </w:pPr>
      <w:r>
        <w:t>法定代表人或其授权</w:t>
      </w:r>
      <w:r>
        <w:t xml:space="preserve">                            </w:t>
      </w:r>
      <w:r>
        <w:t>法定代表人或其授权</w:t>
      </w:r>
    </w:p>
    <w:p w:rsidR="006417B4" w:rsidRDefault="00163095" w:rsidP="00E07EEF">
      <w:pPr>
        <w:adjustRightInd w:val="0"/>
        <w:snapToGrid w:val="0"/>
        <w:spacing w:line="360" w:lineRule="auto"/>
        <w:ind w:firstLineChars="198" w:firstLine="416"/>
      </w:pPr>
      <w:r>
        <w:t>的代理人：</w:t>
      </w:r>
      <w:r>
        <w:rPr>
          <w:u w:val="single"/>
        </w:rPr>
        <w:t>（签字）</w:t>
      </w:r>
      <w:r>
        <w:rPr>
          <w:u w:val="single"/>
        </w:rPr>
        <w:t xml:space="preserve">      </w:t>
      </w:r>
      <w:r>
        <w:t xml:space="preserve">                      </w:t>
      </w:r>
      <w:r>
        <w:t>的代理人：</w:t>
      </w:r>
      <w:r>
        <w:rPr>
          <w:u w:val="single"/>
        </w:rPr>
        <w:t>（签字）</w:t>
      </w:r>
      <w:r>
        <w:rPr>
          <w:u w:val="single"/>
        </w:rPr>
        <w:t xml:space="preserve">          </w:t>
      </w:r>
    </w:p>
    <w:p w:rsidR="006417B4" w:rsidRDefault="00163095" w:rsidP="00E07EEF">
      <w:pPr>
        <w:adjustRightInd w:val="0"/>
        <w:snapToGrid w:val="0"/>
        <w:spacing w:line="360" w:lineRule="auto"/>
        <w:ind w:firstLineChars="198" w:firstLine="416"/>
      </w:pPr>
      <w:r>
        <w:t>开户银行：</w:t>
      </w:r>
      <w:r>
        <w:rPr>
          <w:u w:val="single"/>
        </w:rPr>
        <w:t xml:space="preserve">                 </w:t>
      </w:r>
      <w:r>
        <w:t xml:space="preserve">                   </w:t>
      </w:r>
      <w:r>
        <w:t>开户银行：</w:t>
      </w:r>
      <w:r>
        <w:rPr>
          <w:u w:val="single"/>
        </w:rPr>
        <w:t xml:space="preserve">      </w:t>
      </w:r>
    </w:p>
    <w:p w:rsidR="006417B4" w:rsidRDefault="00163095" w:rsidP="00E07EEF">
      <w:pPr>
        <w:adjustRightInd w:val="0"/>
        <w:snapToGrid w:val="0"/>
        <w:spacing w:line="360" w:lineRule="auto"/>
        <w:ind w:firstLineChars="198" w:firstLine="416"/>
      </w:pPr>
      <w:r>
        <w:t>账号：</w:t>
      </w:r>
      <w:r>
        <w:rPr>
          <w:u w:val="single"/>
        </w:rPr>
        <w:t xml:space="preserve">                      </w:t>
      </w:r>
      <w:r>
        <w:t xml:space="preserve">                  </w:t>
      </w:r>
      <w:r>
        <w:t>账号：</w:t>
      </w:r>
      <w:r>
        <w:rPr>
          <w:u w:val="single"/>
        </w:rPr>
        <w:t xml:space="preserve">                       </w:t>
      </w:r>
      <w:r>
        <w:t xml:space="preserve"> </w:t>
      </w:r>
      <w:r>
        <w:rPr>
          <w:u w:val="single"/>
        </w:rPr>
        <w:t xml:space="preserve"> </w:t>
      </w:r>
    </w:p>
    <w:p w:rsidR="006417B4" w:rsidRDefault="00163095" w:rsidP="00E07EEF">
      <w:pPr>
        <w:adjustRightInd w:val="0"/>
        <w:snapToGrid w:val="0"/>
        <w:spacing w:line="360" w:lineRule="auto"/>
        <w:ind w:firstLineChars="198" w:firstLine="416"/>
      </w:pPr>
      <w:r>
        <w:t>电话：</w:t>
      </w:r>
      <w:r>
        <w:rPr>
          <w:u w:val="single"/>
        </w:rPr>
        <w:t xml:space="preserve">                      </w:t>
      </w:r>
      <w:r>
        <w:t xml:space="preserve">                  </w:t>
      </w:r>
      <w:r>
        <w:t>电话：</w:t>
      </w:r>
      <w:r>
        <w:rPr>
          <w:u w:val="single"/>
        </w:rPr>
        <w:t xml:space="preserve">                       </w:t>
      </w:r>
    </w:p>
    <w:p w:rsidR="006417B4" w:rsidRDefault="00163095" w:rsidP="00E07EEF">
      <w:pPr>
        <w:adjustRightInd w:val="0"/>
        <w:snapToGrid w:val="0"/>
        <w:spacing w:line="360" w:lineRule="auto"/>
        <w:ind w:firstLineChars="198" w:firstLine="416"/>
      </w:pPr>
      <w:r>
        <w:t>传真：</w:t>
      </w:r>
      <w:r>
        <w:rPr>
          <w:u w:val="single"/>
        </w:rPr>
        <w:t xml:space="preserve">                      </w:t>
      </w:r>
      <w:r>
        <w:t xml:space="preserve">                  </w:t>
      </w:r>
      <w:r>
        <w:t>传真：</w:t>
      </w:r>
      <w:r>
        <w:rPr>
          <w:u w:val="single"/>
        </w:rPr>
        <w:t xml:space="preserve">                 </w:t>
      </w:r>
      <w:r>
        <w:t xml:space="preserve">  </w:t>
      </w:r>
      <w:r>
        <w:rPr>
          <w:u w:val="single"/>
        </w:rPr>
        <w:t xml:space="preserve">    </w:t>
      </w:r>
    </w:p>
    <w:p w:rsidR="006417B4" w:rsidRDefault="00163095" w:rsidP="00E07EEF">
      <w:pPr>
        <w:adjustRightInd w:val="0"/>
        <w:snapToGrid w:val="0"/>
        <w:spacing w:line="360" w:lineRule="auto"/>
        <w:ind w:firstLineChars="198" w:firstLine="416"/>
        <w:rPr>
          <w:u w:val="single"/>
        </w:rPr>
      </w:pPr>
      <w:r>
        <w:t>电子邮箱：</w:t>
      </w:r>
      <w:r>
        <w:rPr>
          <w:u w:val="single"/>
        </w:rPr>
        <w:t xml:space="preserve">                 </w:t>
      </w:r>
      <w:r>
        <w:t xml:space="preserve">                   </w:t>
      </w:r>
      <w:r>
        <w:t>电子邮箱：</w:t>
      </w:r>
      <w:r>
        <w:rPr>
          <w:u w:val="single"/>
        </w:rPr>
        <w:t xml:space="preserve">                 </w:t>
      </w:r>
      <w:r>
        <w:t xml:space="preserve">  </w:t>
      </w:r>
      <w:r>
        <w:rPr>
          <w:u w:val="single"/>
        </w:rPr>
        <w:t xml:space="preserve"> </w:t>
      </w:r>
    </w:p>
    <w:p w:rsidR="006417B4" w:rsidRDefault="00163095">
      <w:pPr>
        <w:pageBreakBefore/>
        <w:spacing w:line="360" w:lineRule="auto"/>
        <w:jc w:val="center"/>
        <w:rPr>
          <w:b/>
          <w:sz w:val="30"/>
          <w:szCs w:val="30"/>
        </w:rPr>
      </w:pPr>
      <w:r>
        <w:rPr>
          <w:b/>
          <w:sz w:val="30"/>
          <w:szCs w:val="30"/>
        </w:rPr>
        <w:lastRenderedPageBreak/>
        <w:t>第二部分</w:t>
      </w:r>
      <w:r>
        <w:rPr>
          <w:b/>
          <w:sz w:val="30"/>
          <w:szCs w:val="30"/>
        </w:rPr>
        <w:t xml:space="preserve">  </w:t>
      </w:r>
      <w:r>
        <w:rPr>
          <w:b/>
          <w:sz w:val="30"/>
          <w:szCs w:val="30"/>
        </w:rPr>
        <w:t>通用条件</w:t>
      </w:r>
    </w:p>
    <w:p w:rsidR="006417B4" w:rsidRDefault="006417B4">
      <w:pPr>
        <w:spacing w:line="360" w:lineRule="auto"/>
        <w:jc w:val="center"/>
        <w:rPr>
          <w:b/>
        </w:rPr>
      </w:pPr>
    </w:p>
    <w:p w:rsidR="006417B4" w:rsidRDefault="00163095">
      <w:pPr>
        <w:spacing w:line="360" w:lineRule="auto"/>
        <w:rPr>
          <w:b/>
        </w:rPr>
      </w:pPr>
      <w:r>
        <w:rPr>
          <w:b/>
        </w:rPr>
        <w:t xml:space="preserve">1. </w:t>
      </w:r>
      <w:r>
        <w:rPr>
          <w:b/>
        </w:rPr>
        <w:t>定义与解释</w:t>
      </w:r>
    </w:p>
    <w:p w:rsidR="006417B4" w:rsidRDefault="00163095">
      <w:pPr>
        <w:spacing w:line="360" w:lineRule="auto"/>
        <w:ind w:leftChars="100" w:left="210"/>
        <w:rPr>
          <w:bCs/>
        </w:rPr>
      </w:pPr>
      <w:r>
        <w:t xml:space="preserve">1.1 </w:t>
      </w:r>
      <w:r>
        <w:rPr>
          <w:bCs/>
        </w:rPr>
        <w:t>定义</w:t>
      </w:r>
    </w:p>
    <w:p w:rsidR="006417B4" w:rsidRDefault="00163095">
      <w:pPr>
        <w:adjustRightInd w:val="0"/>
        <w:snapToGrid w:val="0"/>
        <w:spacing w:line="360" w:lineRule="auto"/>
        <w:ind w:firstLineChars="200" w:firstLine="420"/>
      </w:pPr>
      <w:r>
        <w:t>除根据上下文另有其意义外，组成本合同的全部文件中的下列名词和用语应具有本款所赋予的含义：</w:t>
      </w:r>
    </w:p>
    <w:p w:rsidR="006417B4" w:rsidRDefault="00163095">
      <w:pPr>
        <w:adjustRightInd w:val="0"/>
        <w:snapToGrid w:val="0"/>
        <w:spacing w:line="360" w:lineRule="auto"/>
        <w:ind w:firstLineChars="200" w:firstLine="420"/>
      </w:pPr>
      <w:r>
        <w:t>1.1.1 “</w:t>
      </w:r>
      <w:r>
        <w:t>工程</w:t>
      </w:r>
      <w:r>
        <w:t>”</w:t>
      </w:r>
      <w:r>
        <w:t>是指按照本合同约定实施监理与相关服务的建设工程。</w:t>
      </w:r>
    </w:p>
    <w:p w:rsidR="006417B4" w:rsidRDefault="00163095">
      <w:pPr>
        <w:adjustRightInd w:val="0"/>
        <w:snapToGrid w:val="0"/>
        <w:spacing w:line="360" w:lineRule="auto"/>
        <w:ind w:firstLineChars="200" w:firstLine="420"/>
      </w:pPr>
      <w:r>
        <w:t>1.1.2 “</w:t>
      </w:r>
      <w:r>
        <w:t>委托人</w:t>
      </w:r>
      <w:r>
        <w:t>”</w:t>
      </w:r>
      <w:r>
        <w:t>是指本合同中委托监理与相关服务的一方，及其合法的继承人或受让人。</w:t>
      </w:r>
    </w:p>
    <w:p w:rsidR="006417B4" w:rsidRDefault="00163095">
      <w:pPr>
        <w:adjustRightInd w:val="0"/>
        <w:snapToGrid w:val="0"/>
        <w:spacing w:line="360" w:lineRule="auto"/>
        <w:ind w:firstLineChars="200" w:firstLine="420"/>
      </w:pPr>
      <w:r>
        <w:t>1.1.3 “</w:t>
      </w:r>
      <w:r>
        <w:t>监理人</w:t>
      </w:r>
      <w:r>
        <w:t>”</w:t>
      </w:r>
      <w:r>
        <w:t>是指本合同中提供监理与相关服务的一方，及其合法的继承人。</w:t>
      </w:r>
    </w:p>
    <w:p w:rsidR="006417B4" w:rsidRDefault="00163095">
      <w:pPr>
        <w:adjustRightInd w:val="0"/>
        <w:snapToGrid w:val="0"/>
        <w:spacing w:line="360" w:lineRule="auto"/>
        <w:ind w:firstLineChars="200" w:firstLine="420"/>
      </w:pPr>
      <w:r>
        <w:t>1.1.4 “</w:t>
      </w:r>
      <w:r>
        <w:t>承包人</w:t>
      </w:r>
      <w:r>
        <w:t>”</w:t>
      </w:r>
      <w:r>
        <w:t>是指在工程范围内与委托人签订勘察、设计、施工等有关合同的当事人，及其合法的继承人。</w:t>
      </w:r>
    </w:p>
    <w:p w:rsidR="006417B4" w:rsidRDefault="00163095">
      <w:pPr>
        <w:pStyle w:val="a9"/>
        <w:ind w:firstLine="570"/>
        <w:rPr>
          <w:rFonts w:ascii="Times New Roman"/>
        </w:rPr>
      </w:pPr>
      <w:r>
        <w:rPr>
          <w:rFonts w:ascii="Times New Roman"/>
        </w:rPr>
        <w:t xml:space="preserve">1.1.5 </w:t>
      </w:r>
      <w:r>
        <w:rPr>
          <w:rFonts w:ascii="Times New Roman"/>
        </w:rPr>
        <w:t>“监理”是指监理人受委托人的委托</w:t>
      </w:r>
      <w:r>
        <w:rPr>
          <w:rFonts w:ascii="Times New Roman"/>
        </w:rPr>
        <w:t xml:space="preserve"> </w:t>
      </w:r>
      <w:r>
        <w:rPr>
          <w:rFonts w:ascii="Times New Roman"/>
        </w:rPr>
        <w:t>，依照法律法规、工程建设标准、勘察设计文件及合同，在施工阶段对建设工程质量、进度、造价进行控制，对合同、信息进行管理，对工程建设相关方的关系进行协调，并履行建设工程安全生产管理法定职责的服务活动。</w:t>
      </w:r>
    </w:p>
    <w:p w:rsidR="006417B4" w:rsidRDefault="00163095">
      <w:pPr>
        <w:adjustRightInd w:val="0"/>
        <w:snapToGrid w:val="0"/>
        <w:spacing w:line="360" w:lineRule="auto"/>
        <w:ind w:firstLineChars="200" w:firstLine="420"/>
      </w:pPr>
      <w:r>
        <w:t>1.1.6 “</w:t>
      </w:r>
      <w:r>
        <w:t>相关服务</w:t>
      </w:r>
      <w:r>
        <w:t>”</w:t>
      </w:r>
      <w:r>
        <w:t>是指监理人受委托人的委托</w:t>
      </w:r>
      <w:r>
        <w:t xml:space="preserve"> </w:t>
      </w:r>
      <w:r>
        <w:t>，按照本合同约定，在勘察、设计、保修等阶段提供的服务活动。</w:t>
      </w:r>
    </w:p>
    <w:p w:rsidR="006417B4" w:rsidRDefault="00163095">
      <w:pPr>
        <w:adjustRightInd w:val="0"/>
        <w:snapToGrid w:val="0"/>
        <w:spacing w:line="360" w:lineRule="auto"/>
        <w:ind w:firstLineChars="200" w:firstLine="420"/>
      </w:pPr>
      <w:r>
        <w:t>1.1.7 “</w:t>
      </w:r>
      <w:r>
        <w:t>正常工作</w:t>
      </w:r>
      <w:r>
        <w:t>”</w:t>
      </w:r>
      <w:r>
        <w:t>指本合同订立时通用条件和专用条件中约定的监理人的</w:t>
      </w:r>
      <w:r>
        <w:rPr>
          <w:color w:val="000000"/>
        </w:rPr>
        <w:t>工作</w:t>
      </w:r>
      <w:r>
        <w:t>。</w:t>
      </w:r>
    </w:p>
    <w:p w:rsidR="006417B4" w:rsidRDefault="00163095">
      <w:pPr>
        <w:adjustRightInd w:val="0"/>
        <w:snapToGrid w:val="0"/>
        <w:spacing w:line="360" w:lineRule="auto"/>
        <w:ind w:firstLineChars="200" w:firstLine="420"/>
      </w:pPr>
      <w:r>
        <w:t>1.1.8 “</w:t>
      </w:r>
      <w:r>
        <w:t>附加工作</w:t>
      </w:r>
      <w:r>
        <w:t>”</w:t>
      </w:r>
      <w:r>
        <w:t>是指本合同约定的正常工作以外监理人的工作。</w:t>
      </w:r>
    </w:p>
    <w:p w:rsidR="006417B4" w:rsidRDefault="00163095">
      <w:pPr>
        <w:adjustRightInd w:val="0"/>
        <w:snapToGrid w:val="0"/>
        <w:spacing w:line="360" w:lineRule="auto"/>
        <w:ind w:firstLineChars="200" w:firstLine="420"/>
      </w:pPr>
      <w:r>
        <w:t>1.1.9 “</w:t>
      </w:r>
      <w:r>
        <w:t>项目监理机构</w:t>
      </w:r>
      <w:r>
        <w:t>”</w:t>
      </w:r>
      <w:r>
        <w:t>是指监理人派驻工程负责履行本合同的组织机构。</w:t>
      </w:r>
    </w:p>
    <w:p w:rsidR="006417B4" w:rsidRDefault="00163095">
      <w:pPr>
        <w:adjustRightInd w:val="0"/>
        <w:snapToGrid w:val="0"/>
        <w:spacing w:line="360" w:lineRule="auto"/>
        <w:ind w:firstLineChars="200" w:firstLine="420"/>
      </w:pPr>
      <w:r>
        <w:t>1.1.10 “</w:t>
      </w:r>
      <w:r>
        <w:t>总监理工程师</w:t>
      </w:r>
      <w:r>
        <w:t>”</w:t>
      </w:r>
      <w:r>
        <w:t>是指由监理人的法定代表人书面授权，全面负责履行本合同、主持项目监理机构工作的注册监理工程师。</w:t>
      </w:r>
    </w:p>
    <w:p w:rsidR="006417B4" w:rsidRDefault="00163095" w:rsidP="00E07EEF">
      <w:pPr>
        <w:adjustRightInd w:val="0"/>
        <w:snapToGrid w:val="0"/>
        <w:spacing w:line="360" w:lineRule="auto"/>
        <w:ind w:firstLineChars="198" w:firstLine="416"/>
      </w:pPr>
      <w:r>
        <w:t>1.1.11 “</w:t>
      </w:r>
      <w:r>
        <w:t>酬金</w:t>
      </w:r>
      <w:r>
        <w:t>”</w:t>
      </w:r>
      <w:r>
        <w:t>是指监理人履行本合同义务，委托人按照本合同约定给付监理人的金额。</w:t>
      </w:r>
    </w:p>
    <w:p w:rsidR="006417B4" w:rsidRDefault="00163095" w:rsidP="00E07EEF">
      <w:pPr>
        <w:adjustRightInd w:val="0"/>
        <w:snapToGrid w:val="0"/>
        <w:spacing w:line="360" w:lineRule="auto"/>
        <w:ind w:firstLineChars="198" w:firstLine="416"/>
      </w:pPr>
      <w:r>
        <w:t>1.1.12 “</w:t>
      </w:r>
      <w:r>
        <w:t>正常工作</w:t>
      </w:r>
      <w:r>
        <w:rPr>
          <w:kern w:val="0"/>
        </w:rPr>
        <w:t>酬金</w:t>
      </w:r>
      <w:r>
        <w:rPr>
          <w:kern w:val="0"/>
        </w:rPr>
        <w:t>”</w:t>
      </w:r>
      <w:r>
        <w:t>是指监理人完成正常工作，委托人应给付监理人并在协议书中载明的签约</w:t>
      </w:r>
      <w:r>
        <w:rPr>
          <w:kern w:val="0"/>
        </w:rPr>
        <w:t>酬金额</w:t>
      </w:r>
      <w:r>
        <w:t>。</w:t>
      </w:r>
    </w:p>
    <w:p w:rsidR="006417B4" w:rsidRDefault="00163095" w:rsidP="00E07EEF">
      <w:pPr>
        <w:adjustRightInd w:val="0"/>
        <w:snapToGrid w:val="0"/>
        <w:spacing w:line="360" w:lineRule="auto"/>
        <w:ind w:firstLineChars="198" w:firstLine="416"/>
      </w:pPr>
      <w:r>
        <w:t>1.1.13 “</w:t>
      </w:r>
      <w:r>
        <w:t>附加工作酬金</w:t>
      </w:r>
      <w:r>
        <w:t>”</w:t>
      </w:r>
      <w:r>
        <w:t>是指监理人完成附加工作，委托人应给付监理人的金额。</w:t>
      </w:r>
    </w:p>
    <w:p w:rsidR="006417B4" w:rsidRDefault="00163095">
      <w:pPr>
        <w:adjustRightInd w:val="0"/>
        <w:snapToGrid w:val="0"/>
        <w:spacing w:line="360" w:lineRule="auto"/>
        <w:ind w:firstLineChars="200" w:firstLine="420"/>
      </w:pPr>
      <w:r>
        <w:t>1.1.14 “</w:t>
      </w:r>
      <w:r>
        <w:t>一方</w:t>
      </w:r>
      <w:r>
        <w:t>”</w:t>
      </w:r>
      <w:r>
        <w:t>是指委托人或监理人；</w:t>
      </w:r>
      <w:r>
        <w:t>“</w:t>
      </w:r>
      <w:r>
        <w:t>双方</w:t>
      </w:r>
      <w:r>
        <w:t>”</w:t>
      </w:r>
      <w:r>
        <w:t>是指委托人和监理人；</w:t>
      </w:r>
      <w:r>
        <w:t>“</w:t>
      </w:r>
      <w:r>
        <w:t>第三方</w:t>
      </w:r>
      <w:r>
        <w:t>”</w:t>
      </w:r>
      <w:r>
        <w:t>是指除委托人和监理人以外的有关方。</w:t>
      </w:r>
    </w:p>
    <w:p w:rsidR="006417B4" w:rsidRDefault="00163095">
      <w:pPr>
        <w:adjustRightInd w:val="0"/>
        <w:snapToGrid w:val="0"/>
        <w:spacing w:line="360" w:lineRule="auto"/>
        <w:ind w:firstLineChars="200" w:firstLine="420"/>
      </w:pPr>
      <w:r>
        <w:t>1.1.15 “</w:t>
      </w:r>
      <w:r>
        <w:t>书面形式</w:t>
      </w:r>
      <w:r>
        <w:t>”</w:t>
      </w:r>
      <w:r>
        <w:t>是指合同书、信件和数据电文（包括电报、电传、传真、电子数据交换和电子邮件）等可以有形地表现所载内容的形式。</w:t>
      </w:r>
    </w:p>
    <w:p w:rsidR="006417B4" w:rsidRDefault="00163095">
      <w:pPr>
        <w:adjustRightInd w:val="0"/>
        <w:snapToGrid w:val="0"/>
        <w:spacing w:line="360" w:lineRule="auto"/>
        <w:ind w:firstLineChars="200" w:firstLine="420"/>
      </w:pPr>
      <w:r>
        <w:t>1.1.16 “</w:t>
      </w:r>
      <w:r>
        <w:t>天</w:t>
      </w:r>
      <w:r>
        <w:t>”</w:t>
      </w:r>
      <w:r>
        <w:t>是指第一天零时至第二天零时的时间。</w:t>
      </w:r>
    </w:p>
    <w:p w:rsidR="006417B4" w:rsidRDefault="00163095">
      <w:pPr>
        <w:adjustRightInd w:val="0"/>
        <w:snapToGrid w:val="0"/>
        <w:spacing w:line="360" w:lineRule="auto"/>
        <w:ind w:firstLineChars="200" w:firstLine="420"/>
      </w:pPr>
      <w:r>
        <w:t>1.1.17“</w:t>
      </w:r>
      <w:r>
        <w:t>月</w:t>
      </w:r>
      <w:r>
        <w:t>”</w:t>
      </w:r>
      <w:r>
        <w:t>是指按公历从一个月中任何一天开始的一个</w:t>
      </w:r>
      <w:proofErr w:type="gramStart"/>
      <w:r>
        <w:t>公历月</w:t>
      </w:r>
      <w:proofErr w:type="gramEnd"/>
      <w:r>
        <w:t>时间。</w:t>
      </w:r>
    </w:p>
    <w:p w:rsidR="006417B4" w:rsidRDefault="00163095">
      <w:pPr>
        <w:adjustRightInd w:val="0"/>
        <w:snapToGrid w:val="0"/>
        <w:spacing w:line="360" w:lineRule="auto"/>
        <w:ind w:firstLineChars="200" w:firstLine="420"/>
      </w:pPr>
      <w:r>
        <w:t>1.1.18 “</w:t>
      </w:r>
      <w:r>
        <w:t>不可抗力</w:t>
      </w:r>
      <w:r>
        <w:t>”</w:t>
      </w:r>
      <w:r>
        <w:t>是指委托人和监理人在订立本合同时不可预见，在工程施工过程中不可避免发生并不能克服的自然灾害和社会性突发事件，如地震、海啸、瘟疫、水灾、骚乱、暴动、战争和专用条件约定的其他情形。</w:t>
      </w:r>
    </w:p>
    <w:p w:rsidR="006417B4" w:rsidRDefault="00163095">
      <w:pPr>
        <w:adjustRightInd w:val="0"/>
        <w:snapToGrid w:val="0"/>
        <w:spacing w:line="360" w:lineRule="auto"/>
        <w:ind w:leftChars="100" w:left="210"/>
      </w:pPr>
      <w:r>
        <w:rPr>
          <w:bCs/>
        </w:rPr>
        <w:t xml:space="preserve">1.2 </w:t>
      </w:r>
      <w:r>
        <w:t>解释</w:t>
      </w:r>
    </w:p>
    <w:p w:rsidR="006417B4" w:rsidRDefault="00163095">
      <w:pPr>
        <w:tabs>
          <w:tab w:val="left" w:pos="6140"/>
        </w:tabs>
        <w:adjustRightInd w:val="0"/>
        <w:snapToGrid w:val="0"/>
        <w:spacing w:line="360" w:lineRule="auto"/>
        <w:ind w:firstLineChars="200" w:firstLine="420"/>
      </w:pPr>
      <w:r>
        <w:lastRenderedPageBreak/>
        <w:t>1.2.1</w:t>
      </w:r>
      <w:r>
        <w:t>本合同使用中文书写、解释和说明。如专用条件约定使用两种及以上语言文字时，应以中文为准。</w:t>
      </w:r>
    </w:p>
    <w:p w:rsidR="006417B4" w:rsidRDefault="00163095">
      <w:pPr>
        <w:tabs>
          <w:tab w:val="left" w:pos="6140"/>
        </w:tabs>
        <w:adjustRightInd w:val="0"/>
        <w:snapToGrid w:val="0"/>
        <w:spacing w:line="360" w:lineRule="auto"/>
        <w:ind w:firstLineChars="200" w:firstLine="420"/>
      </w:pPr>
      <w:r>
        <w:t xml:space="preserve">1.2.2 </w:t>
      </w:r>
      <w:r>
        <w:t>组成本合同的下列文件彼此应能相互解释、互为说明。除专用条件另有约定外，本合同文件的解释顺序如下：</w:t>
      </w:r>
    </w:p>
    <w:p w:rsidR="006417B4" w:rsidRDefault="00163095">
      <w:pPr>
        <w:adjustRightInd w:val="0"/>
        <w:snapToGrid w:val="0"/>
        <w:spacing w:line="360" w:lineRule="auto"/>
        <w:ind w:firstLineChars="200" w:firstLine="420"/>
      </w:pPr>
      <w:r>
        <w:t>（</w:t>
      </w:r>
      <w:r>
        <w:t>1</w:t>
      </w:r>
      <w:r>
        <w:t>）协议书；</w:t>
      </w:r>
    </w:p>
    <w:p w:rsidR="006417B4" w:rsidRDefault="00163095">
      <w:pPr>
        <w:adjustRightInd w:val="0"/>
        <w:snapToGrid w:val="0"/>
        <w:spacing w:line="360" w:lineRule="auto"/>
        <w:ind w:firstLineChars="200" w:firstLine="420"/>
      </w:pPr>
      <w:r>
        <w:t>（</w:t>
      </w:r>
      <w:r>
        <w:t>2</w:t>
      </w:r>
      <w:r>
        <w:t>）中标通知书（适用于招标工程）或委托书（适用于非招标工程）；</w:t>
      </w:r>
    </w:p>
    <w:p w:rsidR="006417B4" w:rsidRDefault="00163095">
      <w:pPr>
        <w:adjustRightInd w:val="0"/>
        <w:snapToGrid w:val="0"/>
        <w:spacing w:line="360" w:lineRule="auto"/>
        <w:ind w:firstLineChars="200" w:firstLine="420"/>
      </w:pPr>
      <w:r>
        <w:t>（</w:t>
      </w:r>
      <w:r>
        <w:t>3</w:t>
      </w:r>
      <w:r>
        <w:t>）专用条件及附录</w:t>
      </w:r>
      <w:r>
        <w:t>A</w:t>
      </w:r>
      <w:r>
        <w:t>、附录</w:t>
      </w:r>
      <w:r>
        <w:t>B</w:t>
      </w:r>
      <w:r>
        <w:t>；</w:t>
      </w:r>
    </w:p>
    <w:p w:rsidR="006417B4" w:rsidRDefault="00163095">
      <w:pPr>
        <w:adjustRightInd w:val="0"/>
        <w:snapToGrid w:val="0"/>
        <w:spacing w:line="360" w:lineRule="auto"/>
        <w:ind w:firstLineChars="200" w:firstLine="420"/>
      </w:pPr>
      <w:r>
        <w:t>（</w:t>
      </w:r>
      <w:r>
        <w:t>4</w:t>
      </w:r>
      <w:r>
        <w:t>）通用条件；</w:t>
      </w:r>
    </w:p>
    <w:p w:rsidR="006417B4" w:rsidRDefault="00163095">
      <w:pPr>
        <w:adjustRightInd w:val="0"/>
        <w:snapToGrid w:val="0"/>
        <w:spacing w:line="360" w:lineRule="auto"/>
        <w:ind w:firstLineChars="200" w:firstLine="420"/>
      </w:pPr>
      <w:r>
        <w:t>（</w:t>
      </w:r>
      <w:r>
        <w:t>5</w:t>
      </w:r>
      <w:r>
        <w:t>）投标文件（适用于招标工程）或监理与相关服务建议书（适用于非招标工程）。</w:t>
      </w:r>
    </w:p>
    <w:p w:rsidR="006417B4" w:rsidRDefault="00163095">
      <w:pPr>
        <w:spacing w:line="360" w:lineRule="auto"/>
        <w:ind w:firstLineChars="200" w:firstLine="420"/>
      </w:pPr>
      <w:r>
        <w:t>双方签订的补充协议与其他文件发生矛盾或歧义时，属于同一类内容的文件，应以最新签署的为准。</w:t>
      </w:r>
    </w:p>
    <w:p w:rsidR="006417B4" w:rsidRDefault="00163095">
      <w:pPr>
        <w:spacing w:line="360" w:lineRule="auto"/>
        <w:rPr>
          <w:b/>
        </w:rPr>
      </w:pPr>
      <w:r>
        <w:rPr>
          <w:b/>
        </w:rPr>
        <w:t xml:space="preserve">2. </w:t>
      </w:r>
      <w:r>
        <w:rPr>
          <w:b/>
        </w:rPr>
        <w:t>监理人的义务</w:t>
      </w:r>
    </w:p>
    <w:p w:rsidR="006417B4" w:rsidRDefault="00163095">
      <w:pPr>
        <w:adjustRightInd w:val="0"/>
        <w:snapToGrid w:val="0"/>
        <w:spacing w:line="360" w:lineRule="auto"/>
        <w:ind w:leftChars="100" w:left="210"/>
        <w:rPr>
          <w:bCs/>
        </w:rPr>
      </w:pPr>
      <w:r>
        <w:t xml:space="preserve">2.1 </w:t>
      </w:r>
      <w:r>
        <w:t>监理的范围和工作内容</w:t>
      </w:r>
    </w:p>
    <w:p w:rsidR="006417B4" w:rsidRDefault="00163095">
      <w:pPr>
        <w:adjustRightInd w:val="0"/>
        <w:snapToGrid w:val="0"/>
        <w:spacing w:line="360" w:lineRule="auto"/>
        <w:ind w:leftChars="200" w:left="420"/>
      </w:pPr>
      <w:r>
        <w:t xml:space="preserve">2.1.1 </w:t>
      </w:r>
      <w:r>
        <w:t>监理范围在专用条件中约定。</w:t>
      </w:r>
    </w:p>
    <w:p w:rsidR="006417B4" w:rsidRDefault="00163095">
      <w:pPr>
        <w:adjustRightInd w:val="0"/>
        <w:snapToGrid w:val="0"/>
        <w:spacing w:line="360" w:lineRule="auto"/>
        <w:ind w:leftChars="200" w:left="420"/>
      </w:pPr>
      <w:r>
        <w:t xml:space="preserve">2.1.2 </w:t>
      </w:r>
      <w:r>
        <w:t>除专用条件另有约定外，监理工作内容包括：</w:t>
      </w:r>
    </w:p>
    <w:p w:rsidR="006417B4" w:rsidRDefault="00163095">
      <w:pPr>
        <w:adjustRightInd w:val="0"/>
        <w:snapToGrid w:val="0"/>
        <w:spacing w:line="360" w:lineRule="auto"/>
        <w:ind w:firstLineChars="200" w:firstLine="420"/>
      </w:pPr>
      <w:r>
        <w:t>（</w:t>
      </w:r>
      <w:r>
        <w:t>1</w:t>
      </w:r>
      <w:r>
        <w:t>）收到工程设计文件后编制监理规划，并在第一次工地会议</w:t>
      </w:r>
      <w:r>
        <w:t>7</w:t>
      </w:r>
      <w:r>
        <w:t>天前报委托人。根据有关规定和监理工作需要，编制监理实施细则；</w:t>
      </w:r>
    </w:p>
    <w:p w:rsidR="006417B4" w:rsidRDefault="00163095">
      <w:pPr>
        <w:adjustRightInd w:val="0"/>
        <w:snapToGrid w:val="0"/>
        <w:spacing w:line="360" w:lineRule="auto"/>
        <w:ind w:firstLineChars="200" w:firstLine="420"/>
      </w:pPr>
      <w:r>
        <w:t>（</w:t>
      </w:r>
      <w:r>
        <w:t>2</w:t>
      </w:r>
      <w:r>
        <w:t>）熟悉工程设计文件，并参加由委托人主持的图纸会审和设计交底会议；</w:t>
      </w:r>
    </w:p>
    <w:p w:rsidR="006417B4" w:rsidRDefault="00163095">
      <w:pPr>
        <w:adjustRightInd w:val="0"/>
        <w:snapToGrid w:val="0"/>
        <w:spacing w:line="360" w:lineRule="auto"/>
        <w:ind w:firstLineChars="200" w:firstLine="420"/>
      </w:pPr>
      <w:r>
        <w:t>（</w:t>
      </w:r>
      <w:r>
        <w:t>3</w:t>
      </w:r>
      <w:r>
        <w:t>）参加由委托人主持的第一次工地会议；主持监理例会并根据工程需要主持或参加专题会议；</w:t>
      </w:r>
    </w:p>
    <w:p w:rsidR="006417B4" w:rsidRDefault="00163095">
      <w:pPr>
        <w:adjustRightInd w:val="0"/>
        <w:snapToGrid w:val="0"/>
        <w:spacing w:line="360" w:lineRule="auto"/>
      </w:pPr>
      <w:r>
        <w:t xml:space="preserve">    </w:t>
      </w:r>
      <w:r>
        <w:t>（</w:t>
      </w:r>
      <w:r>
        <w:t>4</w:t>
      </w:r>
      <w:r>
        <w:t>）审查施工承包人提交的施工组织设计，重点审查其中的质量安全技术措施、专项施工方案与工程建设强制性标准的符合性；</w:t>
      </w:r>
    </w:p>
    <w:p w:rsidR="006417B4" w:rsidRDefault="00163095">
      <w:pPr>
        <w:adjustRightInd w:val="0"/>
        <w:snapToGrid w:val="0"/>
        <w:spacing w:line="360" w:lineRule="auto"/>
        <w:ind w:firstLineChars="200" w:firstLine="420"/>
      </w:pPr>
      <w:r>
        <w:t>（</w:t>
      </w:r>
      <w:r>
        <w:t>5</w:t>
      </w:r>
      <w:r>
        <w:t>）检查施工承包人工程质量、安全生产管理制度及组织机构和人员资格；</w:t>
      </w:r>
      <w:r>
        <w:t xml:space="preserve"> </w:t>
      </w:r>
    </w:p>
    <w:p w:rsidR="006417B4" w:rsidRDefault="00163095">
      <w:pPr>
        <w:adjustRightInd w:val="0"/>
        <w:snapToGrid w:val="0"/>
        <w:spacing w:line="360" w:lineRule="auto"/>
        <w:ind w:firstLineChars="200" w:firstLine="420"/>
      </w:pPr>
      <w:r>
        <w:t>（</w:t>
      </w:r>
      <w:r>
        <w:t>6</w:t>
      </w:r>
      <w:r>
        <w:t>）检查施工承包人专职安全生产管理人员的配备情况；</w:t>
      </w:r>
    </w:p>
    <w:p w:rsidR="006417B4" w:rsidRDefault="00163095">
      <w:pPr>
        <w:adjustRightInd w:val="0"/>
        <w:snapToGrid w:val="0"/>
        <w:spacing w:line="360" w:lineRule="auto"/>
        <w:ind w:firstLineChars="200" w:firstLine="420"/>
      </w:pPr>
      <w:r>
        <w:t>（</w:t>
      </w:r>
      <w:r>
        <w:t>7</w:t>
      </w:r>
      <w:r>
        <w:t>）审查施工承包人提交的施工进度计划，核查承包人对施工进度计划的调整；</w:t>
      </w:r>
    </w:p>
    <w:p w:rsidR="006417B4" w:rsidRDefault="00163095">
      <w:pPr>
        <w:adjustRightInd w:val="0"/>
        <w:snapToGrid w:val="0"/>
        <w:spacing w:line="360" w:lineRule="auto"/>
        <w:ind w:firstLineChars="200" w:firstLine="420"/>
      </w:pPr>
      <w:r>
        <w:t>（</w:t>
      </w:r>
      <w:r>
        <w:t>8</w:t>
      </w:r>
      <w:r>
        <w:t>）检查施工承包人的试验室；</w:t>
      </w:r>
    </w:p>
    <w:p w:rsidR="006417B4" w:rsidRDefault="00163095">
      <w:pPr>
        <w:adjustRightInd w:val="0"/>
        <w:snapToGrid w:val="0"/>
        <w:spacing w:line="360" w:lineRule="auto"/>
        <w:ind w:firstLineChars="200" w:firstLine="420"/>
      </w:pPr>
      <w:r>
        <w:t>（</w:t>
      </w:r>
      <w:r>
        <w:t>9</w:t>
      </w:r>
      <w:r>
        <w:t>）审核施工分包人资质条件；</w:t>
      </w:r>
    </w:p>
    <w:p w:rsidR="006417B4" w:rsidRDefault="00163095">
      <w:pPr>
        <w:adjustRightInd w:val="0"/>
        <w:snapToGrid w:val="0"/>
        <w:spacing w:line="360" w:lineRule="auto"/>
        <w:ind w:firstLineChars="200" w:firstLine="420"/>
      </w:pPr>
      <w:r>
        <w:t>（</w:t>
      </w:r>
      <w:r>
        <w:t>10</w:t>
      </w:r>
      <w:r>
        <w:t>）查验施工承包人的施工测量放线成果；</w:t>
      </w:r>
    </w:p>
    <w:p w:rsidR="006417B4" w:rsidRDefault="00163095">
      <w:pPr>
        <w:adjustRightInd w:val="0"/>
        <w:snapToGrid w:val="0"/>
        <w:spacing w:line="360" w:lineRule="auto"/>
        <w:ind w:firstLineChars="200" w:firstLine="420"/>
      </w:pPr>
      <w:r>
        <w:t>（</w:t>
      </w:r>
      <w:r>
        <w:t>11</w:t>
      </w:r>
      <w:r>
        <w:t>）审查工程开工条件，对条件具备的签发开</w:t>
      </w:r>
      <w:proofErr w:type="gramStart"/>
      <w:r>
        <w:t>工令</w:t>
      </w:r>
      <w:proofErr w:type="gramEnd"/>
      <w:r>
        <w:t>；</w:t>
      </w:r>
    </w:p>
    <w:p w:rsidR="006417B4" w:rsidRDefault="00163095">
      <w:pPr>
        <w:adjustRightInd w:val="0"/>
        <w:snapToGrid w:val="0"/>
        <w:spacing w:line="360" w:lineRule="auto"/>
        <w:ind w:firstLineChars="200" w:firstLine="420"/>
      </w:pPr>
      <w:r>
        <w:t>（</w:t>
      </w:r>
      <w:r>
        <w:t>12</w:t>
      </w:r>
      <w:r>
        <w:t>）审查施工承包人报送的工程材料、构配件、设备质量证明文件的有效性和符合性，并按规定对用于工程的材料采取平行检验或见证取样方式进行抽检；</w:t>
      </w:r>
    </w:p>
    <w:p w:rsidR="006417B4" w:rsidRDefault="00163095">
      <w:pPr>
        <w:adjustRightInd w:val="0"/>
        <w:snapToGrid w:val="0"/>
        <w:spacing w:line="360" w:lineRule="auto"/>
        <w:ind w:firstLineChars="200" w:firstLine="420"/>
      </w:pPr>
      <w:r>
        <w:t>（</w:t>
      </w:r>
      <w:r>
        <w:t>13</w:t>
      </w:r>
      <w:r>
        <w:t>）审核施工承包人提交的工程款支付申请，签发或出具工程款支付证书，并报委托人审核、批准；</w:t>
      </w:r>
    </w:p>
    <w:p w:rsidR="006417B4" w:rsidRDefault="00163095">
      <w:pPr>
        <w:adjustRightInd w:val="0"/>
        <w:snapToGrid w:val="0"/>
        <w:spacing w:line="360" w:lineRule="auto"/>
        <w:ind w:firstLineChars="200" w:firstLine="420"/>
      </w:pPr>
      <w:r>
        <w:t>（</w:t>
      </w:r>
      <w:r>
        <w:t>14</w:t>
      </w:r>
      <w:r>
        <w:t>）在巡视、旁站和检验过程中，发现工程质量、施工安全存在事故隐患的，要求施工承包人整改并报委托人；</w:t>
      </w:r>
    </w:p>
    <w:p w:rsidR="006417B4" w:rsidRDefault="00163095">
      <w:pPr>
        <w:adjustRightInd w:val="0"/>
        <w:snapToGrid w:val="0"/>
        <w:spacing w:line="360" w:lineRule="auto"/>
        <w:ind w:firstLineChars="200" w:firstLine="420"/>
      </w:pPr>
      <w:r>
        <w:t>（</w:t>
      </w:r>
      <w:r>
        <w:t>15</w:t>
      </w:r>
      <w:r>
        <w:t>）经委托人同意，签发工程暂停令和</w:t>
      </w:r>
      <w:proofErr w:type="gramStart"/>
      <w:r>
        <w:t>复工令</w:t>
      </w:r>
      <w:proofErr w:type="gramEnd"/>
      <w:r>
        <w:t>；</w:t>
      </w:r>
    </w:p>
    <w:p w:rsidR="006417B4" w:rsidRDefault="00163095">
      <w:pPr>
        <w:adjustRightInd w:val="0"/>
        <w:snapToGrid w:val="0"/>
        <w:spacing w:line="360" w:lineRule="auto"/>
      </w:pPr>
      <w:r>
        <w:t xml:space="preserve">    </w:t>
      </w:r>
      <w:r>
        <w:t>（</w:t>
      </w:r>
      <w:r>
        <w:t>16</w:t>
      </w:r>
      <w:r>
        <w:t>）审查施工承包人提交的采用新材料、新工艺、新技术、新设备的论证材料及相关验收标准；</w:t>
      </w:r>
    </w:p>
    <w:p w:rsidR="006417B4" w:rsidRDefault="00163095">
      <w:pPr>
        <w:adjustRightInd w:val="0"/>
        <w:snapToGrid w:val="0"/>
        <w:spacing w:line="360" w:lineRule="auto"/>
        <w:ind w:firstLineChars="200" w:firstLine="420"/>
      </w:pPr>
      <w:r>
        <w:lastRenderedPageBreak/>
        <w:t>（</w:t>
      </w:r>
      <w:r>
        <w:t>17</w:t>
      </w:r>
      <w:r>
        <w:t>）验收隐蔽工程、分部分项工程；</w:t>
      </w:r>
    </w:p>
    <w:p w:rsidR="006417B4" w:rsidRDefault="00163095">
      <w:pPr>
        <w:adjustRightInd w:val="0"/>
        <w:snapToGrid w:val="0"/>
        <w:spacing w:line="360" w:lineRule="auto"/>
      </w:pPr>
      <w:r>
        <w:t xml:space="preserve">    </w:t>
      </w:r>
      <w:r>
        <w:t>（</w:t>
      </w:r>
      <w:r>
        <w:t>18</w:t>
      </w:r>
      <w:r>
        <w:t>）审查施工承包人提交的工程变更申请，协调处理施工进度调整、费用索赔、合同争议等事项；</w:t>
      </w:r>
    </w:p>
    <w:p w:rsidR="006417B4" w:rsidRDefault="00163095">
      <w:pPr>
        <w:adjustRightInd w:val="0"/>
        <w:snapToGrid w:val="0"/>
        <w:spacing w:line="360" w:lineRule="auto"/>
        <w:ind w:firstLineChars="200" w:firstLine="420"/>
      </w:pPr>
      <w:r>
        <w:t>（</w:t>
      </w:r>
      <w:r>
        <w:t>19</w:t>
      </w:r>
      <w:r>
        <w:t>）审查施工承包人提交的竣工验收申请，编写工程质量评估报告；</w:t>
      </w:r>
    </w:p>
    <w:p w:rsidR="006417B4" w:rsidRDefault="00163095">
      <w:pPr>
        <w:adjustRightInd w:val="0"/>
        <w:snapToGrid w:val="0"/>
        <w:spacing w:line="360" w:lineRule="auto"/>
        <w:ind w:firstLineChars="200" w:firstLine="420"/>
      </w:pPr>
      <w:r>
        <w:t>（</w:t>
      </w:r>
      <w:r>
        <w:t>20</w:t>
      </w:r>
      <w:r>
        <w:t>）参加工程竣工验收，签署竣工验收意见；</w:t>
      </w:r>
    </w:p>
    <w:p w:rsidR="006417B4" w:rsidRDefault="00163095">
      <w:pPr>
        <w:adjustRightInd w:val="0"/>
        <w:snapToGrid w:val="0"/>
        <w:spacing w:line="360" w:lineRule="auto"/>
        <w:ind w:firstLineChars="200" w:firstLine="420"/>
      </w:pPr>
      <w:r>
        <w:t>（</w:t>
      </w:r>
      <w:r>
        <w:t>21</w:t>
      </w:r>
      <w:r>
        <w:t>）审查施工承包人提交的竣工结算申请并报委托人；</w:t>
      </w:r>
    </w:p>
    <w:p w:rsidR="006417B4" w:rsidRDefault="00163095">
      <w:pPr>
        <w:adjustRightInd w:val="0"/>
        <w:snapToGrid w:val="0"/>
        <w:spacing w:line="360" w:lineRule="auto"/>
        <w:ind w:firstLineChars="200" w:firstLine="420"/>
      </w:pPr>
      <w:r>
        <w:t>（</w:t>
      </w:r>
      <w:r>
        <w:t>22</w:t>
      </w:r>
      <w:r>
        <w:t>）编制、整理工程监理归档文件并报委托人。</w:t>
      </w:r>
    </w:p>
    <w:p w:rsidR="006417B4" w:rsidRDefault="00163095">
      <w:pPr>
        <w:spacing w:line="360" w:lineRule="auto"/>
        <w:ind w:leftChars="200" w:left="420" w:firstLineChars="50" w:firstLine="105"/>
      </w:pPr>
      <w:r>
        <w:t xml:space="preserve">2.1.3 </w:t>
      </w:r>
      <w:r>
        <w:t>相关服务的范围和内容在附录</w:t>
      </w:r>
      <w:r>
        <w:t>A</w:t>
      </w:r>
      <w:r>
        <w:t>中约定。</w:t>
      </w:r>
    </w:p>
    <w:p w:rsidR="006417B4" w:rsidRDefault="00163095">
      <w:pPr>
        <w:spacing w:line="360" w:lineRule="auto"/>
        <w:ind w:firstLineChars="100" w:firstLine="210"/>
        <w:rPr>
          <w:bCs/>
        </w:rPr>
      </w:pPr>
      <w:r>
        <w:t xml:space="preserve">2.2 </w:t>
      </w:r>
      <w:r>
        <w:rPr>
          <w:bCs/>
        </w:rPr>
        <w:t>监理与相关服务依据</w:t>
      </w:r>
    </w:p>
    <w:p w:rsidR="006417B4" w:rsidRDefault="00163095">
      <w:pPr>
        <w:adjustRightInd w:val="0"/>
        <w:snapToGrid w:val="0"/>
        <w:spacing w:line="360" w:lineRule="auto"/>
        <w:ind w:firstLineChars="200" w:firstLine="420"/>
      </w:pPr>
      <w:r>
        <w:t xml:space="preserve">2.2.1 </w:t>
      </w:r>
      <w:r>
        <w:t>监理依据包括：</w:t>
      </w:r>
    </w:p>
    <w:p w:rsidR="006417B4" w:rsidRDefault="00163095">
      <w:pPr>
        <w:adjustRightInd w:val="0"/>
        <w:snapToGrid w:val="0"/>
        <w:spacing w:line="360" w:lineRule="auto"/>
        <w:ind w:firstLineChars="250" w:firstLine="525"/>
      </w:pPr>
      <w:r>
        <w:t>（</w:t>
      </w:r>
      <w:r>
        <w:t>1</w:t>
      </w:r>
      <w:r>
        <w:t>）适用的法律、行政法规及部门规章；</w:t>
      </w:r>
    </w:p>
    <w:p w:rsidR="006417B4" w:rsidRDefault="00163095">
      <w:pPr>
        <w:adjustRightInd w:val="0"/>
        <w:snapToGrid w:val="0"/>
        <w:spacing w:line="360" w:lineRule="auto"/>
        <w:ind w:firstLineChars="250" w:firstLine="525"/>
      </w:pPr>
      <w:r>
        <w:t>（</w:t>
      </w:r>
      <w:r>
        <w:t>2</w:t>
      </w:r>
      <w:r>
        <w:t>）与工程有关的标准；</w:t>
      </w:r>
    </w:p>
    <w:p w:rsidR="006417B4" w:rsidRDefault="00163095">
      <w:pPr>
        <w:adjustRightInd w:val="0"/>
        <w:snapToGrid w:val="0"/>
        <w:spacing w:line="360" w:lineRule="auto"/>
        <w:ind w:firstLineChars="250" w:firstLine="525"/>
      </w:pPr>
      <w:r>
        <w:t>（</w:t>
      </w:r>
      <w:r>
        <w:t>3</w:t>
      </w:r>
      <w:r>
        <w:t>）工程设计及有关文件；</w:t>
      </w:r>
    </w:p>
    <w:p w:rsidR="006417B4" w:rsidRDefault="00163095">
      <w:pPr>
        <w:adjustRightInd w:val="0"/>
        <w:snapToGrid w:val="0"/>
        <w:spacing w:line="360" w:lineRule="auto"/>
        <w:ind w:firstLineChars="250" w:firstLine="525"/>
      </w:pPr>
      <w:r>
        <w:t>（</w:t>
      </w:r>
      <w:r>
        <w:t>4</w:t>
      </w:r>
      <w:r>
        <w:t>）本合同及委托人与第三方签订的与实施工程有关的其他合同。</w:t>
      </w:r>
    </w:p>
    <w:p w:rsidR="006417B4" w:rsidRDefault="00163095">
      <w:pPr>
        <w:spacing w:line="360" w:lineRule="auto"/>
        <w:ind w:leftChars="100" w:left="210" w:firstLineChars="200" w:firstLine="420"/>
        <w:rPr>
          <w:bCs/>
        </w:rPr>
      </w:pPr>
      <w:r>
        <w:rPr>
          <w:bCs/>
        </w:rPr>
        <w:t>双方根据工程的行业和地域特点，在专用条件中具体约定监理依据。</w:t>
      </w:r>
    </w:p>
    <w:p w:rsidR="006417B4" w:rsidRDefault="00163095">
      <w:pPr>
        <w:adjustRightInd w:val="0"/>
        <w:snapToGrid w:val="0"/>
        <w:spacing w:line="360" w:lineRule="auto"/>
        <w:ind w:firstLineChars="200" w:firstLine="420"/>
      </w:pPr>
      <w:r>
        <w:t xml:space="preserve">2.2.2 </w:t>
      </w:r>
      <w:r>
        <w:t>相关服务依据在专用条件中约定。</w:t>
      </w:r>
    </w:p>
    <w:p w:rsidR="006417B4" w:rsidRDefault="00163095">
      <w:pPr>
        <w:spacing w:line="360" w:lineRule="auto"/>
        <w:ind w:firstLineChars="100" w:firstLine="210"/>
        <w:rPr>
          <w:kern w:val="0"/>
        </w:rPr>
      </w:pPr>
      <w:r>
        <w:rPr>
          <w:kern w:val="0"/>
        </w:rPr>
        <w:t xml:space="preserve">2.3 </w:t>
      </w:r>
      <w:r>
        <w:rPr>
          <w:kern w:val="0"/>
        </w:rPr>
        <w:t>项目监理机构和人员</w:t>
      </w:r>
    </w:p>
    <w:p w:rsidR="006417B4" w:rsidRDefault="00163095">
      <w:pPr>
        <w:adjustRightInd w:val="0"/>
        <w:snapToGrid w:val="0"/>
        <w:spacing w:line="360" w:lineRule="auto"/>
        <w:ind w:firstLine="645"/>
        <w:rPr>
          <w:kern w:val="0"/>
        </w:rPr>
      </w:pPr>
      <w:r>
        <w:rPr>
          <w:kern w:val="0"/>
        </w:rPr>
        <w:t xml:space="preserve">2.3.1 </w:t>
      </w:r>
      <w:r>
        <w:rPr>
          <w:kern w:val="0"/>
        </w:rPr>
        <w:t>监理人应组建满足工作需要的项目监理机构，配备必要的检测设备。项目监理机构的主要人员应具有相应的资格条件。</w:t>
      </w:r>
    </w:p>
    <w:p w:rsidR="006417B4" w:rsidRDefault="00163095">
      <w:pPr>
        <w:adjustRightInd w:val="0"/>
        <w:snapToGrid w:val="0"/>
        <w:spacing w:line="360" w:lineRule="auto"/>
        <w:ind w:firstLineChars="200" w:firstLine="420"/>
        <w:rPr>
          <w:kern w:val="0"/>
        </w:rPr>
      </w:pPr>
      <w:r>
        <w:rPr>
          <w:kern w:val="0"/>
        </w:rPr>
        <w:t>2.3.2</w:t>
      </w:r>
      <w:r>
        <w:rPr>
          <w:kern w:val="0"/>
        </w:rPr>
        <w:t>本合同履行过程中，总监理工程师及重要岗位监理人员应保持相对稳定，以保证监理工作正常进行。</w:t>
      </w:r>
    </w:p>
    <w:p w:rsidR="006417B4" w:rsidRDefault="00163095">
      <w:pPr>
        <w:adjustRightInd w:val="0"/>
        <w:snapToGrid w:val="0"/>
        <w:spacing w:line="360" w:lineRule="auto"/>
        <w:ind w:firstLineChars="200" w:firstLine="420"/>
        <w:rPr>
          <w:kern w:val="0"/>
        </w:rPr>
      </w:pPr>
      <w:r>
        <w:rPr>
          <w:kern w:val="0"/>
        </w:rPr>
        <w:t>2.3.3</w:t>
      </w:r>
      <w:r>
        <w:rPr>
          <w:kern w:val="0"/>
        </w:rPr>
        <w:t>监理人可根据工程进展和工作需要调整项目监理机构人员。监理人</w:t>
      </w:r>
      <w:proofErr w:type="gramStart"/>
      <w:r>
        <w:rPr>
          <w:kern w:val="0"/>
        </w:rPr>
        <w:t>更换总</w:t>
      </w:r>
      <w:proofErr w:type="gramEnd"/>
      <w:r>
        <w:rPr>
          <w:kern w:val="0"/>
        </w:rPr>
        <w:t>监理工程师时，应提前</w:t>
      </w:r>
      <w:r>
        <w:rPr>
          <w:kern w:val="0"/>
        </w:rPr>
        <w:t>7</w:t>
      </w:r>
      <w:r>
        <w:rPr>
          <w:kern w:val="0"/>
        </w:rPr>
        <w:t>天向委托人书面报告，经委托人同意后方可更换；监理人更换项目监理机构其他监理人员，应以相当资格与能力的人员替换，并通知委托人。</w:t>
      </w:r>
    </w:p>
    <w:p w:rsidR="006417B4" w:rsidRDefault="00163095">
      <w:pPr>
        <w:adjustRightInd w:val="0"/>
        <w:snapToGrid w:val="0"/>
        <w:spacing w:line="360" w:lineRule="auto"/>
        <w:ind w:firstLineChars="200" w:firstLine="420"/>
        <w:rPr>
          <w:kern w:val="0"/>
        </w:rPr>
      </w:pPr>
      <w:r>
        <w:rPr>
          <w:kern w:val="0"/>
        </w:rPr>
        <w:t xml:space="preserve">2.3.4 </w:t>
      </w:r>
      <w:r>
        <w:rPr>
          <w:kern w:val="0"/>
        </w:rPr>
        <w:t>监理人应及时更换有下列情形之一的监理人员：</w:t>
      </w:r>
    </w:p>
    <w:p w:rsidR="006417B4" w:rsidRDefault="00163095">
      <w:pPr>
        <w:adjustRightInd w:val="0"/>
        <w:snapToGrid w:val="0"/>
        <w:spacing w:line="360" w:lineRule="auto"/>
        <w:ind w:firstLineChars="200" w:firstLine="420"/>
        <w:rPr>
          <w:kern w:val="0"/>
        </w:rPr>
      </w:pPr>
      <w:r>
        <w:rPr>
          <w:kern w:val="0"/>
        </w:rPr>
        <w:t>（</w:t>
      </w:r>
      <w:r>
        <w:rPr>
          <w:kern w:val="0"/>
        </w:rPr>
        <w:t>1</w:t>
      </w:r>
      <w:r>
        <w:rPr>
          <w:kern w:val="0"/>
        </w:rPr>
        <w:t>）严重过失行为的；</w:t>
      </w:r>
    </w:p>
    <w:p w:rsidR="006417B4" w:rsidRDefault="00163095">
      <w:pPr>
        <w:adjustRightInd w:val="0"/>
        <w:snapToGrid w:val="0"/>
        <w:spacing w:line="360" w:lineRule="auto"/>
        <w:ind w:firstLineChars="200" w:firstLine="420"/>
        <w:rPr>
          <w:kern w:val="0"/>
        </w:rPr>
      </w:pPr>
      <w:r>
        <w:rPr>
          <w:kern w:val="0"/>
        </w:rPr>
        <w:t>（</w:t>
      </w:r>
      <w:r>
        <w:rPr>
          <w:kern w:val="0"/>
        </w:rPr>
        <w:t>2</w:t>
      </w:r>
      <w:r>
        <w:rPr>
          <w:kern w:val="0"/>
        </w:rPr>
        <w:t>）有违法行为不能履行职责的；</w:t>
      </w:r>
    </w:p>
    <w:p w:rsidR="006417B4" w:rsidRDefault="00163095">
      <w:pPr>
        <w:adjustRightInd w:val="0"/>
        <w:snapToGrid w:val="0"/>
        <w:spacing w:line="360" w:lineRule="auto"/>
        <w:ind w:firstLineChars="200" w:firstLine="420"/>
        <w:rPr>
          <w:kern w:val="0"/>
        </w:rPr>
      </w:pPr>
      <w:r>
        <w:rPr>
          <w:kern w:val="0"/>
        </w:rPr>
        <w:t>（</w:t>
      </w:r>
      <w:r>
        <w:rPr>
          <w:kern w:val="0"/>
        </w:rPr>
        <w:t>3</w:t>
      </w:r>
      <w:r>
        <w:rPr>
          <w:kern w:val="0"/>
        </w:rPr>
        <w:t>）涉嫌犯罪的；</w:t>
      </w:r>
    </w:p>
    <w:p w:rsidR="006417B4" w:rsidRDefault="00163095">
      <w:pPr>
        <w:adjustRightInd w:val="0"/>
        <w:snapToGrid w:val="0"/>
        <w:spacing w:line="360" w:lineRule="auto"/>
        <w:ind w:firstLineChars="200" w:firstLine="420"/>
        <w:rPr>
          <w:kern w:val="0"/>
        </w:rPr>
      </w:pPr>
      <w:r>
        <w:rPr>
          <w:kern w:val="0"/>
        </w:rPr>
        <w:t>（</w:t>
      </w:r>
      <w:r>
        <w:rPr>
          <w:kern w:val="0"/>
        </w:rPr>
        <w:t>4</w:t>
      </w:r>
      <w:r>
        <w:rPr>
          <w:kern w:val="0"/>
        </w:rPr>
        <w:t>）不能胜任岗位职责的；</w:t>
      </w:r>
    </w:p>
    <w:p w:rsidR="006417B4" w:rsidRDefault="00163095">
      <w:pPr>
        <w:adjustRightInd w:val="0"/>
        <w:snapToGrid w:val="0"/>
        <w:spacing w:line="360" w:lineRule="auto"/>
        <w:ind w:firstLineChars="200" w:firstLine="420"/>
        <w:rPr>
          <w:kern w:val="0"/>
        </w:rPr>
      </w:pPr>
      <w:r>
        <w:rPr>
          <w:kern w:val="0"/>
        </w:rPr>
        <w:t>（</w:t>
      </w:r>
      <w:r>
        <w:rPr>
          <w:kern w:val="0"/>
        </w:rPr>
        <w:t>5</w:t>
      </w:r>
      <w:r>
        <w:rPr>
          <w:kern w:val="0"/>
        </w:rPr>
        <w:t>）严重违反职业道德的；</w:t>
      </w:r>
    </w:p>
    <w:p w:rsidR="006417B4" w:rsidRDefault="00163095">
      <w:pPr>
        <w:adjustRightInd w:val="0"/>
        <w:snapToGrid w:val="0"/>
        <w:spacing w:line="360" w:lineRule="auto"/>
        <w:ind w:firstLineChars="200" w:firstLine="420"/>
        <w:rPr>
          <w:kern w:val="0"/>
        </w:rPr>
      </w:pPr>
      <w:r>
        <w:rPr>
          <w:kern w:val="0"/>
        </w:rPr>
        <w:t>（</w:t>
      </w:r>
      <w:r>
        <w:rPr>
          <w:kern w:val="0"/>
        </w:rPr>
        <w:t>6</w:t>
      </w:r>
      <w:r>
        <w:rPr>
          <w:kern w:val="0"/>
        </w:rPr>
        <w:t>）专用条件约定的其他情形。</w:t>
      </w:r>
    </w:p>
    <w:p w:rsidR="006417B4" w:rsidRDefault="00163095">
      <w:pPr>
        <w:spacing w:line="360" w:lineRule="auto"/>
        <w:ind w:firstLineChars="200" w:firstLine="420"/>
        <w:rPr>
          <w:kern w:val="0"/>
        </w:rPr>
      </w:pPr>
      <w:r>
        <w:rPr>
          <w:kern w:val="0"/>
        </w:rPr>
        <w:t xml:space="preserve">2.3.5 </w:t>
      </w:r>
      <w:r>
        <w:rPr>
          <w:kern w:val="0"/>
        </w:rPr>
        <w:t>委托人可要求监理人更换不能胜任本职工作的项目监理机构人员。</w:t>
      </w:r>
    </w:p>
    <w:p w:rsidR="006417B4" w:rsidRDefault="00163095">
      <w:pPr>
        <w:spacing w:line="360" w:lineRule="auto"/>
        <w:ind w:leftChars="100" w:left="210"/>
        <w:rPr>
          <w:kern w:val="0"/>
        </w:rPr>
      </w:pPr>
      <w:r>
        <w:rPr>
          <w:kern w:val="0"/>
        </w:rPr>
        <w:t xml:space="preserve">2.4 </w:t>
      </w:r>
      <w:r>
        <w:rPr>
          <w:kern w:val="0"/>
        </w:rPr>
        <w:t>履行职责</w:t>
      </w:r>
    </w:p>
    <w:p w:rsidR="006417B4" w:rsidRDefault="00163095">
      <w:pPr>
        <w:adjustRightInd w:val="0"/>
        <w:snapToGrid w:val="0"/>
        <w:spacing w:line="360" w:lineRule="auto"/>
        <w:ind w:firstLineChars="200" w:firstLine="420"/>
      </w:pPr>
      <w:r>
        <w:rPr>
          <w:kern w:val="0"/>
        </w:rPr>
        <w:t>监理人应遵循职业道德准则和行为规范，严格按照法律法规、工程建设有关标准及本合同履行职责。</w:t>
      </w:r>
    </w:p>
    <w:p w:rsidR="006417B4" w:rsidRDefault="00163095">
      <w:pPr>
        <w:adjustRightInd w:val="0"/>
        <w:snapToGrid w:val="0"/>
        <w:spacing w:line="360" w:lineRule="auto"/>
        <w:ind w:firstLineChars="200" w:firstLine="420"/>
        <w:rPr>
          <w:kern w:val="0"/>
        </w:rPr>
      </w:pPr>
      <w:r>
        <w:rPr>
          <w:kern w:val="0"/>
        </w:rPr>
        <w:t xml:space="preserve">2.4.1 </w:t>
      </w:r>
      <w:r>
        <w:rPr>
          <w:kern w:val="0"/>
        </w:rPr>
        <w:t>在监理与相关服务范围内，委托人和承包人提出的意见和要求，监理人应及时提出处置意见。当委托人与承包人之间发生合同争议时，监理人应协助委托人、承包人协商解决。</w:t>
      </w:r>
    </w:p>
    <w:p w:rsidR="006417B4" w:rsidRDefault="00163095">
      <w:pPr>
        <w:adjustRightInd w:val="0"/>
        <w:snapToGrid w:val="0"/>
        <w:spacing w:line="360" w:lineRule="auto"/>
        <w:ind w:firstLineChars="200" w:firstLine="420"/>
        <w:rPr>
          <w:kern w:val="0"/>
        </w:rPr>
      </w:pPr>
      <w:r>
        <w:rPr>
          <w:kern w:val="0"/>
        </w:rPr>
        <w:lastRenderedPageBreak/>
        <w:t xml:space="preserve">2.4.2 </w:t>
      </w:r>
      <w:r>
        <w:rPr>
          <w:kern w:val="0"/>
        </w:rPr>
        <w:t>当委托人与承包人之间的合同争议提交仲裁机构仲裁或人民法院审理时，监理人应提供必要的证明资料。</w:t>
      </w:r>
    </w:p>
    <w:p w:rsidR="006417B4" w:rsidRDefault="00163095">
      <w:pPr>
        <w:adjustRightInd w:val="0"/>
        <w:snapToGrid w:val="0"/>
        <w:spacing w:line="360" w:lineRule="auto"/>
        <w:ind w:firstLineChars="200" w:firstLine="420"/>
        <w:rPr>
          <w:kern w:val="0"/>
        </w:rPr>
      </w:pPr>
      <w:r>
        <w:rPr>
          <w:kern w:val="0"/>
        </w:rPr>
        <w:t xml:space="preserve">2.4.3 </w:t>
      </w:r>
      <w:r>
        <w:rPr>
          <w:kern w:val="0"/>
        </w:rPr>
        <w:t>监理人应在专用条件约定的授权范围内，处理委托人与承包人所签订合同的变更事宜。如果变更超过授权范围，应以书面形式报委托人批准。</w:t>
      </w:r>
    </w:p>
    <w:p w:rsidR="006417B4" w:rsidRDefault="00163095">
      <w:pPr>
        <w:adjustRightInd w:val="0"/>
        <w:snapToGrid w:val="0"/>
        <w:spacing w:line="360" w:lineRule="auto"/>
        <w:ind w:firstLineChars="200" w:firstLine="420"/>
        <w:rPr>
          <w:kern w:val="0"/>
        </w:rPr>
      </w:pPr>
      <w:r>
        <w:rPr>
          <w:kern w:val="0"/>
        </w:rPr>
        <w:t>在紧急情况下，为了保护财产和人身安全，监理人所发出的指令未能事先报委托人批准时，应在发出指令后的</w:t>
      </w:r>
      <w:r>
        <w:rPr>
          <w:kern w:val="0"/>
        </w:rPr>
        <w:t>24</w:t>
      </w:r>
      <w:r>
        <w:rPr>
          <w:kern w:val="0"/>
        </w:rPr>
        <w:t>小时内以书面形式报委托人。</w:t>
      </w:r>
    </w:p>
    <w:p w:rsidR="006417B4" w:rsidRDefault="00163095">
      <w:pPr>
        <w:spacing w:line="360" w:lineRule="auto"/>
        <w:ind w:firstLineChars="200" w:firstLine="420"/>
        <w:rPr>
          <w:kern w:val="0"/>
        </w:rPr>
      </w:pPr>
      <w:r>
        <w:rPr>
          <w:kern w:val="0"/>
        </w:rPr>
        <w:t xml:space="preserve">2.4.4 </w:t>
      </w:r>
      <w:r>
        <w:rPr>
          <w:kern w:val="0"/>
        </w:rPr>
        <w:t>除专用条件另有约定外，监理人发现承包人的人员不能胜任本职工作的，有权要求承包人予以调换。</w:t>
      </w:r>
    </w:p>
    <w:p w:rsidR="006417B4" w:rsidRDefault="00163095">
      <w:pPr>
        <w:spacing w:line="360" w:lineRule="auto"/>
        <w:ind w:leftChars="100" w:left="210"/>
        <w:rPr>
          <w:kern w:val="0"/>
        </w:rPr>
      </w:pPr>
      <w:r>
        <w:rPr>
          <w:kern w:val="0"/>
        </w:rPr>
        <w:t xml:space="preserve">2.5 </w:t>
      </w:r>
      <w:r>
        <w:rPr>
          <w:kern w:val="0"/>
        </w:rPr>
        <w:t>提交报告</w:t>
      </w:r>
    </w:p>
    <w:p w:rsidR="006417B4" w:rsidRDefault="00163095">
      <w:pPr>
        <w:spacing w:line="360" w:lineRule="auto"/>
        <w:ind w:firstLineChars="200" w:firstLine="420"/>
      </w:pPr>
      <w:r>
        <w:t>监理人应按专用条件约定的种类、时间和份数向委托人提交监理与相关服务的报告。</w:t>
      </w:r>
    </w:p>
    <w:p w:rsidR="006417B4" w:rsidRDefault="00163095">
      <w:pPr>
        <w:spacing w:line="360" w:lineRule="auto"/>
        <w:ind w:leftChars="100" w:left="210"/>
        <w:rPr>
          <w:kern w:val="0"/>
        </w:rPr>
      </w:pPr>
      <w:r>
        <w:rPr>
          <w:kern w:val="0"/>
        </w:rPr>
        <w:t xml:space="preserve">2.6 </w:t>
      </w:r>
      <w:r>
        <w:rPr>
          <w:kern w:val="0"/>
        </w:rPr>
        <w:t>文件资料</w:t>
      </w:r>
    </w:p>
    <w:p w:rsidR="006417B4" w:rsidRDefault="00163095">
      <w:pPr>
        <w:spacing w:line="360" w:lineRule="auto"/>
        <w:ind w:firstLineChars="200" w:firstLine="420"/>
      </w:pPr>
      <w:r>
        <w:rPr>
          <w:kern w:val="0"/>
        </w:rPr>
        <w:t>在本合同履行期内，监理人应在现场保留工作所用的图纸、报告及记录监理工</w:t>
      </w:r>
      <w:r>
        <w:t>作的相关文件。工程竣工后，应当按照档案管理规定将监理有关文件归档。</w:t>
      </w:r>
    </w:p>
    <w:p w:rsidR="006417B4" w:rsidRDefault="00163095">
      <w:pPr>
        <w:spacing w:line="360" w:lineRule="auto"/>
        <w:ind w:leftChars="100" w:left="210"/>
        <w:rPr>
          <w:kern w:val="0"/>
        </w:rPr>
      </w:pPr>
      <w:r>
        <w:rPr>
          <w:kern w:val="0"/>
        </w:rPr>
        <w:t xml:space="preserve">2.7 </w:t>
      </w:r>
      <w:r>
        <w:rPr>
          <w:kern w:val="0"/>
        </w:rPr>
        <w:t>使用委托人的财产</w:t>
      </w:r>
    </w:p>
    <w:p w:rsidR="006417B4" w:rsidRDefault="00163095">
      <w:pPr>
        <w:spacing w:line="360" w:lineRule="auto"/>
        <w:ind w:firstLineChars="200" w:firstLine="420"/>
      </w:pPr>
      <w:r>
        <w:t>监理人无偿使用附录</w:t>
      </w:r>
      <w:r>
        <w:t>B</w:t>
      </w:r>
      <w:r>
        <w:t>中由委托人派遣的人员和提供的房屋、资料、设备。除专用条件另有约定外，委托人提供的房屋、设备属于委托人的财产，监理人应妥善使用和保管，在本合同终止时将这些房屋、设备的清单提交委托人，并按专用条件约定的时间和方式移交。</w:t>
      </w:r>
    </w:p>
    <w:p w:rsidR="006417B4" w:rsidRDefault="00163095">
      <w:pPr>
        <w:spacing w:line="360" w:lineRule="auto"/>
        <w:rPr>
          <w:b/>
          <w:kern w:val="0"/>
        </w:rPr>
      </w:pPr>
      <w:r>
        <w:rPr>
          <w:b/>
          <w:kern w:val="0"/>
        </w:rPr>
        <w:t>3</w:t>
      </w:r>
      <w:r>
        <w:rPr>
          <w:b/>
          <w:kern w:val="0"/>
        </w:rPr>
        <w:t>．委托人的义务</w:t>
      </w:r>
    </w:p>
    <w:p w:rsidR="006417B4" w:rsidRDefault="00163095">
      <w:pPr>
        <w:spacing w:line="360" w:lineRule="auto"/>
        <w:ind w:leftChars="100" w:left="210"/>
        <w:rPr>
          <w:kern w:val="0"/>
        </w:rPr>
      </w:pPr>
      <w:r>
        <w:rPr>
          <w:kern w:val="0"/>
        </w:rPr>
        <w:t xml:space="preserve">3.1 </w:t>
      </w:r>
      <w:r>
        <w:rPr>
          <w:kern w:val="0"/>
        </w:rPr>
        <w:t>告知</w:t>
      </w:r>
    </w:p>
    <w:p w:rsidR="006417B4" w:rsidRDefault="00163095">
      <w:pPr>
        <w:spacing w:line="360" w:lineRule="auto"/>
        <w:ind w:firstLineChars="200" w:firstLine="420"/>
        <w:rPr>
          <w:kern w:val="0"/>
        </w:rPr>
      </w:pPr>
      <w:r>
        <w:rPr>
          <w:kern w:val="0"/>
        </w:rPr>
        <w:t>委托人应在委托人与承包人签订的合同中明确监理人、总监理工程师和授予项目监理机构的权限。如有变更，应及时通知承包人。</w:t>
      </w:r>
    </w:p>
    <w:p w:rsidR="006417B4" w:rsidRDefault="00163095">
      <w:pPr>
        <w:spacing w:line="360" w:lineRule="auto"/>
        <w:ind w:leftChars="100" w:left="210"/>
        <w:rPr>
          <w:kern w:val="0"/>
        </w:rPr>
      </w:pPr>
      <w:r>
        <w:rPr>
          <w:kern w:val="0"/>
        </w:rPr>
        <w:t xml:space="preserve">3.2 </w:t>
      </w:r>
      <w:r>
        <w:rPr>
          <w:kern w:val="0"/>
        </w:rPr>
        <w:t>提供资料</w:t>
      </w:r>
    </w:p>
    <w:p w:rsidR="006417B4" w:rsidRDefault="00163095">
      <w:pPr>
        <w:spacing w:line="360" w:lineRule="auto"/>
        <w:ind w:firstLineChars="200" w:firstLine="420"/>
      </w:pPr>
      <w:r>
        <w:rPr>
          <w:kern w:val="0"/>
        </w:rPr>
        <w:t>委托人应按照附录</w:t>
      </w:r>
      <w:r>
        <w:rPr>
          <w:kern w:val="0"/>
        </w:rPr>
        <w:t>B</w:t>
      </w:r>
      <w:r>
        <w:rPr>
          <w:kern w:val="0"/>
        </w:rPr>
        <w:t>约定，</w:t>
      </w:r>
      <w:r>
        <w:rPr>
          <w:color w:val="000000"/>
          <w:kern w:val="0"/>
        </w:rPr>
        <w:t>无偿</w:t>
      </w:r>
      <w:r>
        <w:rPr>
          <w:kern w:val="0"/>
        </w:rPr>
        <w:t>向监理人提供工程有关的资料。</w:t>
      </w:r>
      <w:r>
        <w:t>在本合同履行过程中，委托人应及时向监理人提供最新的与工程有关的资料。</w:t>
      </w:r>
    </w:p>
    <w:p w:rsidR="006417B4" w:rsidRDefault="00163095">
      <w:pPr>
        <w:spacing w:line="360" w:lineRule="auto"/>
        <w:ind w:leftChars="100" w:left="210"/>
        <w:rPr>
          <w:kern w:val="0"/>
        </w:rPr>
      </w:pPr>
      <w:r>
        <w:rPr>
          <w:kern w:val="0"/>
        </w:rPr>
        <w:t xml:space="preserve">3.3 </w:t>
      </w:r>
      <w:r>
        <w:rPr>
          <w:kern w:val="0"/>
        </w:rPr>
        <w:t>提供工作条件</w:t>
      </w:r>
    </w:p>
    <w:p w:rsidR="006417B4" w:rsidRDefault="00163095">
      <w:pPr>
        <w:adjustRightInd w:val="0"/>
        <w:snapToGrid w:val="0"/>
        <w:spacing w:line="360" w:lineRule="auto"/>
        <w:ind w:firstLineChars="200" w:firstLine="420"/>
      </w:pPr>
      <w:r>
        <w:t>委托人应为监理人完成监理与相关服务提供必要的条件。</w:t>
      </w:r>
    </w:p>
    <w:p w:rsidR="006417B4" w:rsidRDefault="00163095">
      <w:pPr>
        <w:adjustRightInd w:val="0"/>
        <w:snapToGrid w:val="0"/>
        <w:spacing w:line="360" w:lineRule="auto"/>
        <w:ind w:firstLineChars="200" w:firstLine="420"/>
      </w:pPr>
      <w:r>
        <w:rPr>
          <w:kern w:val="0"/>
        </w:rPr>
        <w:t xml:space="preserve">3.3.1 </w:t>
      </w:r>
      <w:r>
        <w:t>委托人应按照附录</w:t>
      </w:r>
      <w:r>
        <w:t>B</w:t>
      </w:r>
      <w:r>
        <w:t>约定，派遣相应的人员，提供房屋、设备，供监理人</w:t>
      </w:r>
      <w:r>
        <w:rPr>
          <w:kern w:val="0"/>
        </w:rPr>
        <w:t>无偿</w:t>
      </w:r>
      <w:r>
        <w:t>使用。</w:t>
      </w:r>
    </w:p>
    <w:p w:rsidR="006417B4" w:rsidRDefault="00163095">
      <w:pPr>
        <w:spacing w:line="360" w:lineRule="auto"/>
        <w:ind w:firstLineChars="200" w:firstLine="420"/>
      </w:pPr>
      <w:r>
        <w:rPr>
          <w:kern w:val="0"/>
        </w:rPr>
        <w:t xml:space="preserve">3.3.2 </w:t>
      </w:r>
      <w:r>
        <w:t>委托人应负责协调工程建设中所有外部关系，为监理人履行本合同提供必要的外部条件。</w:t>
      </w:r>
    </w:p>
    <w:p w:rsidR="006417B4" w:rsidRDefault="00163095">
      <w:pPr>
        <w:snapToGrid w:val="0"/>
        <w:spacing w:line="360" w:lineRule="auto"/>
        <w:ind w:leftChars="100" w:left="210"/>
        <w:rPr>
          <w:kern w:val="0"/>
        </w:rPr>
      </w:pPr>
      <w:r>
        <w:rPr>
          <w:kern w:val="0"/>
        </w:rPr>
        <w:t xml:space="preserve">3.4 </w:t>
      </w:r>
      <w:r>
        <w:rPr>
          <w:kern w:val="0"/>
        </w:rPr>
        <w:t>委托人代表</w:t>
      </w:r>
    </w:p>
    <w:p w:rsidR="006417B4" w:rsidRDefault="00163095">
      <w:pPr>
        <w:snapToGrid w:val="0"/>
        <w:spacing w:line="360" w:lineRule="auto"/>
        <w:ind w:firstLineChars="200" w:firstLine="420"/>
      </w:pPr>
      <w:r>
        <w:t>委托人应授权一名熟悉工程情况的代表，负责与监理人联系。委托人应在双方签订本合同后</w:t>
      </w:r>
      <w:r>
        <w:t>7</w:t>
      </w:r>
      <w:r>
        <w:t>天内，将委托人代表的姓名和职责书面告知监理人。当委托人更换委托人代表时，应提前</w:t>
      </w:r>
      <w:r>
        <w:t>7</w:t>
      </w:r>
      <w:r>
        <w:t>天通知监理人。</w:t>
      </w:r>
    </w:p>
    <w:p w:rsidR="006417B4" w:rsidRDefault="00163095">
      <w:pPr>
        <w:snapToGrid w:val="0"/>
        <w:spacing w:line="360" w:lineRule="auto"/>
        <w:ind w:leftChars="100" w:left="210"/>
        <w:rPr>
          <w:kern w:val="0"/>
        </w:rPr>
      </w:pPr>
      <w:r>
        <w:rPr>
          <w:kern w:val="0"/>
        </w:rPr>
        <w:t xml:space="preserve">3.5 </w:t>
      </w:r>
      <w:r>
        <w:rPr>
          <w:kern w:val="0"/>
        </w:rPr>
        <w:t>委托人意见或要求</w:t>
      </w:r>
    </w:p>
    <w:p w:rsidR="006417B4" w:rsidRDefault="00163095">
      <w:pPr>
        <w:snapToGrid w:val="0"/>
        <w:spacing w:line="360" w:lineRule="auto"/>
        <w:ind w:firstLineChars="200" w:firstLine="420"/>
      </w:pPr>
      <w:r>
        <w:t>在本合同约定的监理与相关服务工作范围内，委托人对承包人的任何意见或要求应通知监理人，由监理人向承包人发出相应指令。</w:t>
      </w:r>
    </w:p>
    <w:p w:rsidR="006417B4" w:rsidRDefault="00163095">
      <w:pPr>
        <w:snapToGrid w:val="0"/>
        <w:spacing w:line="360" w:lineRule="auto"/>
        <w:ind w:leftChars="100" w:left="210"/>
        <w:rPr>
          <w:kern w:val="0"/>
        </w:rPr>
      </w:pPr>
      <w:r>
        <w:rPr>
          <w:kern w:val="0"/>
        </w:rPr>
        <w:t xml:space="preserve">3.6 </w:t>
      </w:r>
      <w:r>
        <w:rPr>
          <w:kern w:val="0"/>
        </w:rPr>
        <w:t>答复</w:t>
      </w:r>
    </w:p>
    <w:p w:rsidR="006417B4" w:rsidRDefault="00163095">
      <w:pPr>
        <w:snapToGrid w:val="0"/>
        <w:spacing w:line="360" w:lineRule="auto"/>
        <w:ind w:firstLineChars="200" w:firstLine="420"/>
      </w:pPr>
      <w:r>
        <w:lastRenderedPageBreak/>
        <w:t>委托人应在专用条件约定的时间内，对监理人以书面形式提交并要求</w:t>
      </w:r>
      <w:proofErr w:type="gramStart"/>
      <w:r>
        <w:t>作出</w:t>
      </w:r>
      <w:proofErr w:type="gramEnd"/>
      <w:r>
        <w:t>决定的事宜，给予书面答复。逾期未答复的，视为委托人认可。</w:t>
      </w:r>
    </w:p>
    <w:p w:rsidR="006417B4" w:rsidRDefault="00163095">
      <w:pPr>
        <w:snapToGrid w:val="0"/>
        <w:spacing w:line="360" w:lineRule="auto"/>
        <w:ind w:leftChars="100" w:left="210"/>
        <w:rPr>
          <w:kern w:val="0"/>
        </w:rPr>
      </w:pPr>
      <w:r>
        <w:rPr>
          <w:kern w:val="0"/>
        </w:rPr>
        <w:t xml:space="preserve">3.7 </w:t>
      </w:r>
      <w:r>
        <w:rPr>
          <w:kern w:val="0"/>
        </w:rPr>
        <w:t>支付</w:t>
      </w:r>
    </w:p>
    <w:p w:rsidR="006417B4" w:rsidRDefault="00163095">
      <w:pPr>
        <w:snapToGrid w:val="0"/>
        <w:spacing w:line="360" w:lineRule="auto"/>
        <w:ind w:firstLineChars="200" w:firstLine="420"/>
      </w:pPr>
      <w:r>
        <w:t>委托人应按本合同约定，向监理人支付酬金。</w:t>
      </w:r>
    </w:p>
    <w:p w:rsidR="006417B4" w:rsidRDefault="00163095">
      <w:pPr>
        <w:snapToGrid w:val="0"/>
        <w:spacing w:line="360" w:lineRule="auto"/>
        <w:rPr>
          <w:b/>
          <w:bCs/>
        </w:rPr>
      </w:pPr>
      <w:r>
        <w:rPr>
          <w:b/>
          <w:bCs/>
        </w:rPr>
        <w:t xml:space="preserve">4. </w:t>
      </w:r>
      <w:r>
        <w:rPr>
          <w:b/>
          <w:bCs/>
        </w:rPr>
        <w:t>违约责任</w:t>
      </w:r>
    </w:p>
    <w:p w:rsidR="006417B4" w:rsidRDefault="00163095">
      <w:pPr>
        <w:spacing w:line="360" w:lineRule="auto"/>
        <w:ind w:leftChars="100" w:left="210"/>
        <w:rPr>
          <w:kern w:val="0"/>
        </w:rPr>
      </w:pPr>
      <w:r>
        <w:rPr>
          <w:kern w:val="0"/>
        </w:rPr>
        <w:t xml:space="preserve">4.1 </w:t>
      </w:r>
      <w:r>
        <w:rPr>
          <w:kern w:val="0"/>
        </w:rPr>
        <w:t>监理人的违约责任</w:t>
      </w:r>
    </w:p>
    <w:p w:rsidR="006417B4" w:rsidRDefault="00163095">
      <w:pPr>
        <w:adjustRightInd w:val="0"/>
        <w:snapToGrid w:val="0"/>
        <w:spacing w:line="360" w:lineRule="auto"/>
        <w:ind w:firstLineChars="200" w:firstLine="420"/>
      </w:pPr>
      <w:r>
        <w:rPr>
          <w:kern w:val="0"/>
        </w:rPr>
        <w:t>监理人未履行本合同义务的，应承担相应的责任。</w:t>
      </w:r>
    </w:p>
    <w:p w:rsidR="006417B4" w:rsidRDefault="00163095">
      <w:pPr>
        <w:adjustRightInd w:val="0"/>
        <w:snapToGrid w:val="0"/>
        <w:spacing w:line="360" w:lineRule="auto"/>
        <w:ind w:firstLineChars="200" w:firstLine="420"/>
        <w:rPr>
          <w:kern w:val="0"/>
        </w:rPr>
      </w:pPr>
      <w:r>
        <w:rPr>
          <w:kern w:val="0"/>
        </w:rPr>
        <w:t xml:space="preserve">4.1.1 </w:t>
      </w:r>
      <w:r>
        <w:rPr>
          <w:kern w:val="0"/>
        </w:rPr>
        <w:t>因监理人违反本合同约定</w:t>
      </w:r>
      <w:r>
        <w:t>给委托人造成损失的，监理人应当赔偿委托人损失</w:t>
      </w:r>
      <w:r>
        <w:rPr>
          <w:kern w:val="0"/>
        </w:rPr>
        <w:t>。赔偿金额的确定方法在专用条件中约定。监理人承担部分赔偿责任的，其承担赔偿金额由双方协商确定。</w:t>
      </w:r>
    </w:p>
    <w:p w:rsidR="006417B4" w:rsidRDefault="00163095">
      <w:pPr>
        <w:spacing w:line="360" w:lineRule="auto"/>
        <w:ind w:firstLineChars="200" w:firstLine="420"/>
        <w:rPr>
          <w:kern w:val="0"/>
        </w:rPr>
      </w:pPr>
      <w:r>
        <w:rPr>
          <w:kern w:val="0"/>
        </w:rPr>
        <w:t xml:space="preserve">4.1.2 </w:t>
      </w:r>
      <w:r>
        <w:rPr>
          <w:kern w:val="0"/>
        </w:rPr>
        <w:t>监理人向委托人的索赔不成立时，监理人应赔偿委托人由此发生的费用。</w:t>
      </w:r>
    </w:p>
    <w:p w:rsidR="006417B4" w:rsidRDefault="00163095">
      <w:pPr>
        <w:snapToGrid w:val="0"/>
        <w:spacing w:line="360" w:lineRule="auto"/>
        <w:ind w:firstLineChars="100" w:firstLine="210"/>
        <w:rPr>
          <w:kern w:val="0"/>
        </w:rPr>
      </w:pPr>
      <w:r>
        <w:rPr>
          <w:kern w:val="0"/>
        </w:rPr>
        <w:t xml:space="preserve">4.2 </w:t>
      </w:r>
      <w:r>
        <w:rPr>
          <w:kern w:val="0"/>
        </w:rPr>
        <w:t>委托人的违约责任</w:t>
      </w:r>
    </w:p>
    <w:p w:rsidR="006417B4" w:rsidRDefault="00163095">
      <w:pPr>
        <w:adjustRightInd w:val="0"/>
        <w:snapToGrid w:val="0"/>
        <w:spacing w:line="360" w:lineRule="auto"/>
        <w:ind w:firstLineChars="200" w:firstLine="420"/>
        <w:rPr>
          <w:kern w:val="0"/>
        </w:rPr>
      </w:pPr>
      <w:r>
        <w:rPr>
          <w:kern w:val="0"/>
        </w:rPr>
        <w:t>委托人未履行本合同义务的，应承担相应的责任。</w:t>
      </w:r>
    </w:p>
    <w:p w:rsidR="006417B4" w:rsidRDefault="00163095">
      <w:pPr>
        <w:adjustRightInd w:val="0"/>
        <w:snapToGrid w:val="0"/>
        <w:spacing w:line="360" w:lineRule="auto"/>
        <w:ind w:firstLineChars="200" w:firstLine="420"/>
        <w:rPr>
          <w:kern w:val="0"/>
        </w:rPr>
      </w:pPr>
      <w:r>
        <w:rPr>
          <w:kern w:val="0"/>
        </w:rPr>
        <w:t xml:space="preserve">4.2.1 </w:t>
      </w:r>
      <w:r>
        <w:rPr>
          <w:kern w:val="0"/>
        </w:rPr>
        <w:t>委托人违反本合同约定造成监理人损失的，委托人应予以赔偿。</w:t>
      </w:r>
    </w:p>
    <w:p w:rsidR="006417B4" w:rsidRDefault="00163095">
      <w:pPr>
        <w:adjustRightInd w:val="0"/>
        <w:snapToGrid w:val="0"/>
        <w:spacing w:line="360" w:lineRule="auto"/>
        <w:ind w:firstLineChars="200" w:firstLine="420"/>
        <w:rPr>
          <w:kern w:val="0"/>
        </w:rPr>
      </w:pPr>
      <w:r>
        <w:rPr>
          <w:kern w:val="0"/>
        </w:rPr>
        <w:t xml:space="preserve">4.2.2 </w:t>
      </w:r>
      <w:r>
        <w:rPr>
          <w:kern w:val="0"/>
        </w:rPr>
        <w:t>委托人向监理人的索赔不成立时，应赔偿监理人由此引起的费用。</w:t>
      </w:r>
    </w:p>
    <w:p w:rsidR="006417B4" w:rsidRDefault="00163095">
      <w:pPr>
        <w:spacing w:line="360" w:lineRule="auto"/>
        <w:ind w:firstLineChars="200" w:firstLine="420"/>
        <w:rPr>
          <w:kern w:val="0"/>
        </w:rPr>
      </w:pPr>
      <w:r>
        <w:t xml:space="preserve">4.2.3 </w:t>
      </w:r>
      <w:r>
        <w:rPr>
          <w:kern w:val="0"/>
        </w:rPr>
        <w:t>委托人未能按期支付</w:t>
      </w:r>
      <w:r>
        <w:t>酬金</w:t>
      </w:r>
      <w:r>
        <w:rPr>
          <w:kern w:val="0"/>
        </w:rPr>
        <w:t>超过</w:t>
      </w:r>
      <w:r>
        <w:rPr>
          <w:kern w:val="0"/>
        </w:rPr>
        <w:t>28</w:t>
      </w:r>
      <w:r>
        <w:rPr>
          <w:kern w:val="0"/>
        </w:rPr>
        <w:t>天，应按专用条件约定支付逾期付款利息。</w:t>
      </w:r>
    </w:p>
    <w:p w:rsidR="006417B4" w:rsidRDefault="00163095">
      <w:pPr>
        <w:spacing w:line="360" w:lineRule="auto"/>
        <w:ind w:firstLineChars="100" w:firstLine="210"/>
        <w:rPr>
          <w:kern w:val="0"/>
        </w:rPr>
      </w:pPr>
      <w:r>
        <w:rPr>
          <w:kern w:val="0"/>
        </w:rPr>
        <w:t xml:space="preserve">4.3 </w:t>
      </w:r>
      <w:r>
        <w:rPr>
          <w:kern w:val="0"/>
        </w:rPr>
        <w:t>除外责任</w:t>
      </w:r>
    </w:p>
    <w:p w:rsidR="006417B4" w:rsidRDefault="00163095">
      <w:pPr>
        <w:adjustRightInd w:val="0"/>
        <w:snapToGrid w:val="0"/>
        <w:spacing w:line="360" w:lineRule="auto"/>
        <w:ind w:firstLineChars="200" w:firstLine="420"/>
        <w:rPr>
          <w:kern w:val="0"/>
        </w:rPr>
      </w:pPr>
      <w:r>
        <w:rPr>
          <w:kern w:val="0"/>
        </w:rPr>
        <w:t>因非监理人的原因，且监理人无过错，发生工程质量事故、安全事故、工期延误等造成的损失，监理人不承担赔偿责任。</w:t>
      </w:r>
    </w:p>
    <w:p w:rsidR="006417B4" w:rsidRDefault="00163095">
      <w:pPr>
        <w:snapToGrid w:val="0"/>
        <w:spacing w:line="360" w:lineRule="auto"/>
        <w:ind w:firstLineChars="200" w:firstLine="420"/>
        <w:rPr>
          <w:kern w:val="0"/>
        </w:rPr>
      </w:pPr>
      <w:r>
        <w:rPr>
          <w:kern w:val="0"/>
        </w:rPr>
        <w:t>因不可抗力导致本合同全部或部分不能履行时，双方各自承担其因此而造成的损失、损害。</w:t>
      </w:r>
    </w:p>
    <w:p w:rsidR="006417B4" w:rsidRDefault="00163095">
      <w:pPr>
        <w:snapToGrid w:val="0"/>
        <w:spacing w:line="360" w:lineRule="auto"/>
        <w:rPr>
          <w:b/>
          <w:bCs/>
        </w:rPr>
      </w:pPr>
      <w:r>
        <w:rPr>
          <w:b/>
          <w:bCs/>
        </w:rPr>
        <w:t xml:space="preserve">5. </w:t>
      </w:r>
      <w:r>
        <w:rPr>
          <w:b/>
          <w:bCs/>
        </w:rPr>
        <w:t>支付</w:t>
      </w:r>
    </w:p>
    <w:p w:rsidR="006417B4" w:rsidRDefault="00163095">
      <w:pPr>
        <w:snapToGrid w:val="0"/>
        <w:spacing w:line="360" w:lineRule="auto"/>
        <w:ind w:leftChars="100" w:left="210"/>
        <w:rPr>
          <w:bCs/>
        </w:rPr>
      </w:pPr>
      <w:r>
        <w:t xml:space="preserve">5.1 </w:t>
      </w:r>
      <w:r>
        <w:rPr>
          <w:bCs/>
        </w:rPr>
        <w:t>支付货币</w:t>
      </w:r>
    </w:p>
    <w:p w:rsidR="006417B4" w:rsidRDefault="00163095">
      <w:pPr>
        <w:snapToGrid w:val="0"/>
        <w:spacing w:line="360" w:lineRule="auto"/>
        <w:ind w:firstLineChars="200" w:firstLine="420"/>
        <w:rPr>
          <w:bCs/>
        </w:rPr>
      </w:pPr>
      <w:r>
        <w:t>除专用条件另有约定外，酬金均以人民币支付。涉及外币支付的，所采用的货币种类、比例和汇率在专用条件中约定。</w:t>
      </w:r>
    </w:p>
    <w:p w:rsidR="006417B4" w:rsidRDefault="00163095">
      <w:pPr>
        <w:snapToGrid w:val="0"/>
        <w:spacing w:line="360" w:lineRule="auto"/>
        <w:ind w:leftChars="100" w:left="210"/>
        <w:rPr>
          <w:bCs/>
        </w:rPr>
      </w:pPr>
      <w:r>
        <w:t xml:space="preserve">5.2 </w:t>
      </w:r>
      <w:r>
        <w:t>支付申请</w:t>
      </w:r>
    </w:p>
    <w:p w:rsidR="006417B4" w:rsidRDefault="00163095">
      <w:pPr>
        <w:snapToGrid w:val="0"/>
        <w:spacing w:line="360" w:lineRule="auto"/>
        <w:ind w:firstLineChars="200" w:firstLine="420"/>
      </w:pPr>
      <w:r>
        <w:t>监理人应在本合同约定的每次应付</w:t>
      </w:r>
      <w:proofErr w:type="gramStart"/>
      <w:r>
        <w:t>款时间</w:t>
      </w:r>
      <w:proofErr w:type="gramEnd"/>
      <w:r>
        <w:t>的</w:t>
      </w:r>
      <w:r>
        <w:t>7</w:t>
      </w:r>
      <w:r>
        <w:t>天前，向委托人提交支付申请书。支付申请书应当说明当期应付款总额，并列出当期应支付的款项及其金额。</w:t>
      </w:r>
    </w:p>
    <w:p w:rsidR="006417B4" w:rsidRDefault="00163095">
      <w:pPr>
        <w:snapToGrid w:val="0"/>
        <w:spacing w:line="360" w:lineRule="auto"/>
      </w:pPr>
      <w:r>
        <w:t xml:space="preserve"> 5.3 </w:t>
      </w:r>
      <w:r>
        <w:t>支付酬金</w:t>
      </w:r>
    </w:p>
    <w:p w:rsidR="006417B4" w:rsidRDefault="00163095">
      <w:pPr>
        <w:snapToGrid w:val="0"/>
        <w:spacing w:line="360" w:lineRule="auto"/>
        <w:ind w:firstLine="480"/>
      </w:pPr>
      <w:r>
        <w:t>支付的酬金包括正常工作酬金、附加工作酬金、合理化建议奖励金额及费用。</w:t>
      </w:r>
    </w:p>
    <w:p w:rsidR="006417B4" w:rsidRDefault="00163095">
      <w:pPr>
        <w:snapToGrid w:val="0"/>
        <w:spacing w:line="360" w:lineRule="auto"/>
        <w:rPr>
          <w:bCs/>
        </w:rPr>
      </w:pPr>
      <w:r>
        <w:t xml:space="preserve">  5.4 </w:t>
      </w:r>
      <w:r>
        <w:rPr>
          <w:bCs/>
        </w:rPr>
        <w:t>有争议部分的付款</w:t>
      </w:r>
    </w:p>
    <w:p w:rsidR="006417B4" w:rsidRDefault="00163095">
      <w:pPr>
        <w:snapToGrid w:val="0"/>
        <w:spacing w:line="360" w:lineRule="auto"/>
        <w:ind w:firstLineChars="200" w:firstLine="420"/>
      </w:pPr>
      <w:r>
        <w:t>委托人对监理人提交的支付申请书有异议时，应当在收到监理人提交的支付申请书后</w:t>
      </w:r>
      <w:r>
        <w:t>7</w:t>
      </w:r>
      <w:r>
        <w:t>天内，以书面形式向监理人发出异议通知。无异议部分的款项应按期支付，有异议部分的款项按第</w:t>
      </w:r>
      <w:r>
        <w:t>7</w:t>
      </w:r>
      <w:r>
        <w:t>条约定办理。</w:t>
      </w:r>
    </w:p>
    <w:p w:rsidR="006417B4" w:rsidRDefault="00163095">
      <w:pPr>
        <w:snapToGrid w:val="0"/>
        <w:spacing w:line="360" w:lineRule="auto"/>
        <w:rPr>
          <w:b/>
          <w:bCs/>
          <w:color w:val="FF0000"/>
        </w:rPr>
      </w:pPr>
      <w:r>
        <w:rPr>
          <w:b/>
          <w:bCs/>
        </w:rPr>
        <w:t xml:space="preserve">6. </w:t>
      </w:r>
      <w:r>
        <w:rPr>
          <w:b/>
          <w:bCs/>
        </w:rPr>
        <w:t>合同生效、变更、暂停、解除与终止</w:t>
      </w:r>
    </w:p>
    <w:p w:rsidR="006417B4" w:rsidRDefault="00163095">
      <w:pPr>
        <w:spacing w:line="360" w:lineRule="auto"/>
        <w:ind w:leftChars="100" w:left="210"/>
      </w:pPr>
      <w:r>
        <w:t>6.1</w:t>
      </w:r>
      <w:r>
        <w:t>生效</w:t>
      </w:r>
    </w:p>
    <w:p w:rsidR="006417B4" w:rsidRDefault="00163095">
      <w:pPr>
        <w:spacing w:line="360" w:lineRule="auto"/>
        <w:ind w:firstLineChars="200" w:firstLine="420"/>
      </w:pPr>
      <w:r>
        <w:t>除法律另有规定或者专用条件另有约定外，委托人和监理人的法定代表人或其授权代理人在协议书上签字并盖单位章后本合同生效。</w:t>
      </w:r>
    </w:p>
    <w:p w:rsidR="006417B4" w:rsidRDefault="00163095">
      <w:pPr>
        <w:snapToGrid w:val="0"/>
        <w:spacing w:line="360" w:lineRule="auto"/>
        <w:ind w:leftChars="100" w:left="210"/>
        <w:rPr>
          <w:bCs/>
        </w:rPr>
      </w:pPr>
      <w:r>
        <w:lastRenderedPageBreak/>
        <w:t>6.2</w:t>
      </w:r>
      <w:r>
        <w:rPr>
          <w:bCs/>
        </w:rPr>
        <w:t>变更</w:t>
      </w:r>
    </w:p>
    <w:p w:rsidR="006417B4" w:rsidRDefault="00163095">
      <w:pPr>
        <w:snapToGrid w:val="0"/>
        <w:spacing w:line="360" w:lineRule="auto"/>
        <w:ind w:firstLineChars="200" w:firstLine="420"/>
      </w:pPr>
      <w:r>
        <w:t xml:space="preserve">6.2.1 </w:t>
      </w:r>
      <w:r>
        <w:t>任何一方提出变更请求时，双方经协商一致后可进行变更。</w:t>
      </w:r>
    </w:p>
    <w:p w:rsidR="006417B4" w:rsidRDefault="00163095">
      <w:pPr>
        <w:adjustRightInd w:val="0"/>
        <w:snapToGrid w:val="0"/>
        <w:spacing w:line="360" w:lineRule="auto"/>
        <w:ind w:firstLineChars="200" w:firstLine="420"/>
      </w:pPr>
      <w:r>
        <w:t>6.2.2</w:t>
      </w:r>
      <w:r>
        <w:t>除不可抗力外，因非监理</w:t>
      </w:r>
      <w:proofErr w:type="gramStart"/>
      <w:r>
        <w:t>人原因</w:t>
      </w:r>
      <w:proofErr w:type="gramEnd"/>
      <w:r>
        <w:t>导致监理人履行合同期限延长、内容增加时，监理人应当将此情况与可能产生的影响及时通知委托人。增加的监理工作时间、工作内容应视为附加工作。附加工作酬金的确定方法在专用条件中约定。</w:t>
      </w:r>
    </w:p>
    <w:p w:rsidR="006417B4" w:rsidRDefault="00163095">
      <w:pPr>
        <w:adjustRightInd w:val="0"/>
        <w:snapToGrid w:val="0"/>
        <w:spacing w:line="360" w:lineRule="auto"/>
        <w:ind w:firstLineChars="200" w:firstLine="420"/>
      </w:pPr>
      <w:r>
        <w:t>6.2.3</w:t>
      </w:r>
      <w:r>
        <w:t>合同生效后，如果实际情况发生变化使得监理人不能完成全部或部分工作时，监理人应立即通知委托人。除不可抗力外，其善后工作以及恢复服务的准备工作应为附加工作，附加工作酬金的确定方法在专用条件中约定。监理人用于恢复服务的准备时间不应超过</w:t>
      </w:r>
      <w:r>
        <w:t>28</w:t>
      </w:r>
      <w:r>
        <w:t>天。</w:t>
      </w:r>
    </w:p>
    <w:p w:rsidR="006417B4" w:rsidRDefault="00163095">
      <w:pPr>
        <w:snapToGrid w:val="0"/>
        <w:spacing w:line="360" w:lineRule="auto"/>
        <w:ind w:firstLineChars="200" w:firstLine="420"/>
      </w:pPr>
      <w:r>
        <w:t>6.2.4</w:t>
      </w:r>
      <w:r>
        <w:t>合同签订后，遇有与工程相关的法律法规、标准颁布或修订的，双方应遵照执行。由此引起监理与相关服务的范围、时间、酬金变化的，双方应通过协商进行相应调整。</w:t>
      </w:r>
    </w:p>
    <w:p w:rsidR="006417B4" w:rsidRDefault="00163095">
      <w:pPr>
        <w:adjustRightInd w:val="0"/>
        <w:snapToGrid w:val="0"/>
        <w:spacing w:line="360" w:lineRule="auto"/>
        <w:ind w:firstLineChars="200" w:firstLine="420"/>
      </w:pPr>
      <w:r>
        <w:t xml:space="preserve">6.2.5 </w:t>
      </w:r>
      <w:r>
        <w:t>因非监理</w:t>
      </w:r>
      <w:proofErr w:type="gramStart"/>
      <w:r>
        <w:t>人原因</w:t>
      </w:r>
      <w:proofErr w:type="gramEnd"/>
      <w:r>
        <w:t>造成工程概算投资额或建筑安装工程费增加时，正常工作酬金应作相应调整。调整方法在专用条件中约定。</w:t>
      </w:r>
    </w:p>
    <w:p w:rsidR="006417B4" w:rsidRDefault="00163095">
      <w:pPr>
        <w:snapToGrid w:val="0"/>
        <w:spacing w:line="360" w:lineRule="auto"/>
        <w:ind w:firstLineChars="200" w:firstLine="420"/>
      </w:pPr>
      <w:r>
        <w:t xml:space="preserve">6.2.6 </w:t>
      </w:r>
      <w:r>
        <w:t>因工程规模、监理范围的变化导致监理人的正常工作量减少时，正常工作酬金应作相应调整。调整方法在专用条件中约定。</w:t>
      </w:r>
    </w:p>
    <w:p w:rsidR="006417B4" w:rsidRDefault="00163095">
      <w:pPr>
        <w:snapToGrid w:val="0"/>
        <w:spacing w:line="360" w:lineRule="auto"/>
        <w:rPr>
          <w:bCs/>
        </w:rPr>
      </w:pPr>
      <w:r>
        <w:t xml:space="preserve">  6.3 </w:t>
      </w:r>
      <w:r>
        <w:t>暂停与</w:t>
      </w:r>
      <w:r>
        <w:rPr>
          <w:bCs/>
        </w:rPr>
        <w:t>解除</w:t>
      </w:r>
    </w:p>
    <w:p w:rsidR="006417B4" w:rsidRDefault="00163095">
      <w:pPr>
        <w:adjustRightInd w:val="0"/>
        <w:snapToGrid w:val="0"/>
        <w:spacing w:line="360" w:lineRule="auto"/>
        <w:ind w:firstLineChars="200" w:firstLine="420"/>
      </w:pPr>
      <w:r>
        <w:t>除双方协商一致可以解除本合同外，当一方无正当理由未履行本合同约定的义务时，另一方可以根据本合同约定暂停履行本合同直至解除本合同。</w:t>
      </w:r>
    </w:p>
    <w:p w:rsidR="006417B4" w:rsidRDefault="00163095">
      <w:pPr>
        <w:adjustRightInd w:val="0"/>
        <w:snapToGrid w:val="0"/>
        <w:spacing w:line="360" w:lineRule="auto"/>
        <w:ind w:firstLineChars="200" w:firstLine="420"/>
      </w:pPr>
      <w:r>
        <w:t xml:space="preserve">6.3.1 </w:t>
      </w:r>
      <w:r>
        <w:t>在本合同有效期内，由于双方无法预见和控制的原因导致本合同全部或部分无法继续履行或继续履行已无意义，经双方协商一致，可以解除本合同或监理人的部分义务。在解除之前，监理人应</w:t>
      </w:r>
      <w:proofErr w:type="gramStart"/>
      <w:r>
        <w:t>作出</w:t>
      </w:r>
      <w:proofErr w:type="gramEnd"/>
      <w:r>
        <w:t>合理安排，使开支减至最小。</w:t>
      </w:r>
    </w:p>
    <w:p w:rsidR="006417B4" w:rsidRDefault="00163095">
      <w:pPr>
        <w:adjustRightInd w:val="0"/>
        <w:snapToGrid w:val="0"/>
        <w:spacing w:line="360" w:lineRule="auto"/>
        <w:ind w:firstLineChars="200" w:firstLine="420"/>
      </w:pPr>
      <w:r>
        <w:t>因解除本合同或解除监理人的部分义务导致监理人遭受的损失，除依法可以免除责任的情况外，应由委托人予以补偿，补偿金额由双方协商确定。</w:t>
      </w:r>
    </w:p>
    <w:p w:rsidR="006417B4" w:rsidRDefault="00163095">
      <w:pPr>
        <w:adjustRightInd w:val="0"/>
        <w:snapToGrid w:val="0"/>
        <w:spacing w:line="360" w:lineRule="auto"/>
        <w:ind w:firstLineChars="200" w:firstLine="420"/>
      </w:pPr>
      <w:r>
        <w:t>解除本合同的协议必须采取书面形式，协议未达成之前，本合同仍然有效。</w:t>
      </w:r>
    </w:p>
    <w:p w:rsidR="006417B4" w:rsidRDefault="00163095">
      <w:pPr>
        <w:adjustRightInd w:val="0"/>
        <w:snapToGrid w:val="0"/>
        <w:spacing w:line="360" w:lineRule="auto"/>
        <w:ind w:firstLineChars="200" w:firstLine="420"/>
      </w:pPr>
      <w:r>
        <w:t xml:space="preserve">6.3.2 </w:t>
      </w:r>
      <w:r>
        <w:t>在本合同有效期内，因非监理人的原因导致工程施工全部或部分暂停，委托人可通知监理人要求暂停全部或部分工作。监理人应立即安排停止工作，并将开支减至最小。除不可抗力外，由此导致监理人遭受的损失应由委托人予以补偿。</w:t>
      </w:r>
    </w:p>
    <w:p w:rsidR="006417B4" w:rsidRDefault="00163095">
      <w:pPr>
        <w:adjustRightInd w:val="0"/>
        <w:snapToGrid w:val="0"/>
        <w:spacing w:line="360" w:lineRule="auto"/>
        <w:ind w:firstLineChars="200" w:firstLine="420"/>
      </w:pPr>
      <w:r>
        <w:t>暂停部分监理与相关服务时间超过</w:t>
      </w:r>
      <w:r>
        <w:t>182</w:t>
      </w:r>
      <w:r>
        <w:t>天，监理人可发出解除本合同约定的该部分义务的通知；暂停全部工作时间超过</w:t>
      </w:r>
      <w:r>
        <w:t>182</w:t>
      </w:r>
      <w:r>
        <w:t>天，监理人可发出解除本合同的通知，本合同自通知到达委托人时解除。委托人应将监理与相关服务</w:t>
      </w:r>
      <w:r>
        <w:rPr>
          <w:kern w:val="0"/>
        </w:rPr>
        <w:t>的</w:t>
      </w:r>
      <w:r>
        <w:t>酬金支付至本合同解除日，且应承担第</w:t>
      </w:r>
      <w:r>
        <w:t>4.2</w:t>
      </w:r>
      <w:r>
        <w:t>款约定的责任。</w:t>
      </w:r>
    </w:p>
    <w:p w:rsidR="006417B4" w:rsidRDefault="00163095">
      <w:pPr>
        <w:adjustRightInd w:val="0"/>
        <w:snapToGrid w:val="0"/>
        <w:spacing w:line="360" w:lineRule="auto"/>
        <w:ind w:firstLineChars="200" w:firstLine="420"/>
      </w:pPr>
      <w:r>
        <w:t xml:space="preserve">6.3.3 </w:t>
      </w:r>
      <w:r>
        <w:t>当监理人无正当理由未履行本合同约定的义务时，委托人应通知监理人限期改正。若委托人在监理人接到通知后的</w:t>
      </w:r>
      <w:r>
        <w:t>7</w:t>
      </w:r>
      <w:r>
        <w:t>天内未收到监理人书面形式的合理解释，则可在</w:t>
      </w:r>
      <w:r>
        <w:t>7</w:t>
      </w:r>
      <w:r>
        <w:t>天内发出解除本合同的通知，自通知到达监理人时本合同解除。委托人应将监理与相关服务</w:t>
      </w:r>
      <w:r>
        <w:rPr>
          <w:kern w:val="0"/>
        </w:rPr>
        <w:t>的</w:t>
      </w:r>
      <w:r>
        <w:t>酬金支付至</w:t>
      </w:r>
      <w:r>
        <w:rPr>
          <w:kern w:val="0"/>
        </w:rPr>
        <w:t>限期改正通知到达监理人之日</w:t>
      </w:r>
      <w:r>
        <w:t>，但监理人应承担第</w:t>
      </w:r>
      <w:r>
        <w:t>4.1</w:t>
      </w:r>
      <w:r>
        <w:t>款约定的责任。</w:t>
      </w:r>
    </w:p>
    <w:p w:rsidR="006417B4" w:rsidRDefault="00163095">
      <w:pPr>
        <w:adjustRightInd w:val="0"/>
        <w:snapToGrid w:val="0"/>
        <w:spacing w:line="360" w:lineRule="auto"/>
        <w:ind w:firstLineChars="200" w:firstLine="420"/>
      </w:pPr>
      <w:r>
        <w:t xml:space="preserve">6.3.4 </w:t>
      </w:r>
      <w:r>
        <w:t>监理人在专用条件</w:t>
      </w:r>
      <w:r>
        <w:t>5.3</w:t>
      </w:r>
      <w:r>
        <w:t>中约定的支付之日起</w:t>
      </w:r>
      <w:r>
        <w:t>28</w:t>
      </w:r>
      <w:r>
        <w:t>天后仍未收到委托人按本合同约定应付的款项，可向委托人发出催付通知。委托人接到通知</w:t>
      </w:r>
      <w:r>
        <w:t>14</w:t>
      </w:r>
      <w:r>
        <w:t>天后仍未支付或未提出监理人可以接受的延期支付安排，</w:t>
      </w:r>
      <w:r>
        <w:lastRenderedPageBreak/>
        <w:t>监理人可向委托人发出暂停工作的通知并可自行暂停全部或部分工作。暂停工作后</w:t>
      </w:r>
      <w:r>
        <w:t>14</w:t>
      </w:r>
      <w:r>
        <w:t>天内监理人仍未获得委托人应付酬金或委托人的合理答复，监理人可向委托人发出解除本合同的通知，自通知到达委托人时本合同解除。委托人应承担第</w:t>
      </w:r>
      <w:r>
        <w:t>4.2.3</w:t>
      </w:r>
      <w:r>
        <w:t>款约定的责任。</w:t>
      </w:r>
    </w:p>
    <w:p w:rsidR="006417B4" w:rsidRDefault="00163095">
      <w:pPr>
        <w:snapToGrid w:val="0"/>
        <w:spacing w:line="360" w:lineRule="auto"/>
        <w:ind w:firstLineChars="200" w:firstLine="420"/>
        <w:rPr>
          <w:kern w:val="0"/>
        </w:rPr>
      </w:pPr>
      <w:r>
        <w:t xml:space="preserve">6.3.5 </w:t>
      </w:r>
      <w:r>
        <w:t>因不可抗力致使本合同部分或全部不能履行时，一方应立即通知另一方，可暂停或解除本合同。</w:t>
      </w:r>
    </w:p>
    <w:p w:rsidR="006417B4" w:rsidRDefault="00163095">
      <w:pPr>
        <w:snapToGrid w:val="0"/>
        <w:spacing w:line="360" w:lineRule="auto"/>
        <w:ind w:firstLineChars="200" w:firstLine="420"/>
      </w:pPr>
      <w:r>
        <w:t xml:space="preserve">6.3.6 </w:t>
      </w:r>
      <w:r>
        <w:t>本合同解除后，本合同约定的有关结算、清理、争议解决方式的条件仍然有效。</w:t>
      </w:r>
    </w:p>
    <w:p w:rsidR="006417B4" w:rsidRDefault="00163095">
      <w:pPr>
        <w:snapToGrid w:val="0"/>
        <w:spacing w:line="360" w:lineRule="auto"/>
        <w:ind w:leftChars="100" w:left="210"/>
        <w:rPr>
          <w:bCs/>
        </w:rPr>
      </w:pPr>
      <w:r>
        <w:t xml:space="preserve">6.4 </w:t>
      </w:r>
      <w:r>
        <w:rPr>
          <w:bCs/>
        </w:rPr>
        <w:t>终止</w:t>
      </w:r>
    </w:p>
    <w:p w:rsidR="006417B4" w:rsidRDefault="00163095">
      <w:pPr>
        <w:adjustRightInd w:val="0"/>
        <w:snapToGrid w:val="0"/>
        <w:spacing w:line="360" w:lineRule="auto"/>
        <w:ind w:firstLineChars="200" w:firstLine="420"/>
      </w:pPr>
      <w:r>
        <w:t>以下条件全部满足时，本合同即告终止：</w:t>
      </w:r>
    </w:p>
    <w:p w:rsidR="006417B4" w:rsidRDefault="00163095">
      <w:pPr>
        <w:adjustRightInd w:val="0"/>
        <w:snapToGrid w:val="0"/>
        <w:spacing w:line="360" w:lineRule="auto"/>
        <w:ind w:firstLineChars="200" w:firstLine="420"/>
      </w:pPr>
      <w:r>
        <w:t>（</w:t>
      </w:r>
      <w:r>
        <w:t>1</w:t>
      </w:r>
      <w:r>
        <w:t>）监理人完成本合同约定的全部工作；</w:t>
      </w:r>
    </w:p>
    <w:p w:rsidR="006417B4" w:rsidRDefault="00163095">
      <w:pPr>
        <w:snapToGrid w:val="0"/>
        <w:spacing w:line="360" w:lineRule="auto"/>
        <w:ind w:firstLineChars="200" w:firstLine="420"/>
      </w:pPr>
      <w:r>
        <w:t>（</w:t>
      </w:r>
      <w:r>
        <w:t>2</w:t>
      </w:r>
      <w:r>
        <w:t>）委托人与监理人结清并支付全部酬金。</w:t>
      </w:r>
    </w:p>
    <w:p w:rsidR="006417B4" w:rsidRDefault="00163095">
      <w:pPr>
        <w:snapToGrid w:val="0"/>
        <w:spacing w:line="360" w:lineRule="auto"/>
        <w:rPr>
          <w:b/>
          <w:bCs/>
        </w:rPr>
      </w:pPr>
      <w:r>
        <w:rPr>
          <w:b/>
          <w:bCs/>
        </w:rPr>
        <w:t xml:space="preserve">7. </w:t>
      </w:r>
      <w:r>
        <w:rPr>
          <w:b/>
          <w:bCs/>
        </w:rPr>
        <w:t>争议解决</w:t>
      </w:r>
    </w:p>
    <w:p w:rsidR="006417B4" w:rsidRDefault="00163095">
      <w:pPr>
        <w:snapToGrid w:val="0"/>
        <w:spacing w:line="360" w:lineRule="auto"/>
        <w:ind w:leftChars="100" w:left="210"/>
        <w:rPr>
          <w:bCs/>
        </w:rPr>
      </w:pPr>
      <w:r>
        <w:t>7.1</w:t>
      </w:r>
      <w:r>
        <w:rPr>
          <w:bCs/>
        </w:rPr>
        <w:t>协商</w:t>
      </w:r>
    </w:p>
    <w:p w:rsidR="006417B4" w:rsidRDefault="00163095">
      <w:pPr>
        <w:snapToGrid w:val="0"/>
        <w:spacing w:line="360" w:lineRule="auto"/>
        <w:ind w:firstLineChars="200" w:firstLine="420"/>
        <w:rPr>
          <w:bCs/>
        </w:rPr>
      </w:pPr>
      <w:r>
        <w:t>双方应本着诚信原则协商解决彼此间的争议。</w:t>
      </w:r>
    </w:p>
    <w:p w:rsidR="006417B4" w:rsidRDefault="00163095">
      <w:pPr>
        <w:snapToGrid w:val="0"/>
        <w:spacing w:line="360" w:lineRule="auto"/>
        <w:ind w:leftChars="100" w:left="210"/>
        <w:rPr>
          <w:bCs/>
        </w:rPr>
      </w:pPr>
      <w:r>
        <w:t>7.2</w:t>
      </w:r>
      <w:r>
        <w:rPr>
          <w:bCs/>
        </w:rPr>
        <w:t>调解</w:t>
      </w:r>
    </w:p>
    <w:p w:rsidR="006417B4" w:rsidRDefault="00163095">
      <w:pPr>
        <w:snapToGrid w:val="0"/>
        <w:spacing w:line="360" w:lineRule="auto"/>
        <w:ind w:firstLineChars="200" w:firstLine="420"/>
        <w:rPr>
          <w:bCs/>
        </w:rPr>
      </w:pPr>
      <w:r>
        <w:t>如果双方不能在</w:t>
      </w:r>
      <w:r>
        <w:t>14</w:t>
      </w:r>
      <w:r>
        <w:t>天内或双方商定的其他时间内解决本合同争议，可以将其提交给专用条件约定的或事后达成协议的调解人进行调解。</w:t>
      </w:r>
    </w:p>
    <w:p w:rsidR="006417B4" w:rsidRDefault="00163095">
      <w:pPr>
        <w:snapToGrid w:val="0"/>
        <w:spacing w:line="360" w:lineRule="auto"/>
        <w:ind w:leftChars="100" w:left="210"/>
        <w:rPr>
          <w:bCs/>
        </w:rPr>
      </w:pPr>
      <w:r>
        <w:t>7.3</w:t>
      </w:r>
      <w:r>
        <w:rPr>
          <w:bCs/>
        </w:rPr>
        <w:t>仲裁或诉讼</w:t>
      </w:r>
    </w:p>
    <w:p w:rsidR="006417B4" w:rsidRDefault="00163095">
      <w:pPr>
        <w:snapToGrid w:val="0"/>
        <w:spacing w:line="360" w:lineRule="auto"/>
        <w:ind w:firstLineChars="200" w:firstLine="420"/>
      </w:pPr>
      <w:r>
        <w:t>双方均有权不经调解直接向专用条件约定的仲裁机构申请仲裁或向有管辖权的人民法院提起诉讼。</w:t>
      </w:r>
    </w:p>
    <w:p w:rsidR="006417B4" w:rsidRDefault="00163095">
      <w:pPr>
        <w:snapToGrid w:val="0"/>
        <w:spacing w:line="360" w:lineRule="auto"/>
        <w:rPr>
          <w:b/>
          <w:bCs/>
        </w:rPr>
      </w:pPr>
      <w:r>
        <w:rPr>
          <w:b/>
          <w:bCs/>
        </w:rPr>
        <w:t xml:space="preserve">8. </w:t>
      </w:r>
      <w:r>
        <w:rPr>
          <w:b/>
          <w:bCs/>
        </w:rPr>
        <w:t>其他</w:t>
      </w:r>
    </w:p>
    <w:p w:rsidR="006417B4" w:rsidRDefault="00163095">
      <w:pPr>
        <w:spacing w:line="360" w:lineRule="auto"/>
        <w:ind w:leftChars="100" w:left="210"/>
        <w:rPr>
          <w:bCs/>
        </w:rPr>
      </w:pPr>
      <w:r>
        <w:t xml:space="preserve">8.1 </w:t>
      </w:r>
      <w:r>
        <w:rPr>
          <w:bCs/>
        </w:rPr>
        <w:t>外出考察费用</w:t>
      </w:r>
    </w:p>
    <w:p w:rsidR="006417B4" w:rsidRDefault="00163095">
      <w:pPr>
        <w:snapToGrid w:val="0"/>
        <w:spacing w:line="360" w:lineRule="auto"/>
        <w:ind w:firstLineChars="200" w:firstLine="420"/>
        <w:rPr>
          <w:bCs/>
        </w:rPr>
      </w:pPr>
      <w:r>
        <w:t>经委托人同意，监理人员外出考察发生的费用由委托人审核后支付。</w:t>
      </w:r>
    </w:p>
    <w:p w:rsidR="006417B4" w:rsidRDefault="00163095">
      <w:pPr>
        <w:snapToGrid w:val="0"/>
        <w:spacing w:line="360" w:lineRule="auto"/>
        <w:ind w:leftChars="100" w:left="210"/>
        <w:rPr>
          <w:bCs/>
        </w:rPr>
      </w:pPr>
      <w:r>
        <w:t xml:space="preserve">8.2 </w:t>
      </w:r>
      <w:r>
        <w:rPr>
          <w:bCs/>
        </w:rPr>
        <w:t>检测费用</w:t>
      </w:r>
    </w:p>
    <w:p w:rsidR="006417B4" w:rsidRDefault="00163095">
      <w:pPr>
        <w:snapToGrid w:val="0"/>
        <w:spacing w:line="360" w:lineRule="auto"/>
        <w:ind w:firstLineChars="200" w:firstLine="420"/>
        <w:rPr>
          <w:bCs/>
        </w:rPr>
      </w:pPr>
      <w:r>
        <w:t>委托人要求监理人进行的材料和设备检测所发生的费用，由委托人支付，支付时间在专用条件中约定。</w:t>
      </w:r>
    </w:p>
    <w:p w:rsidR="006417B4" w:rsidRDefault="00163095">
      <w:pPr>
        <w:snapToGrid w:val="0"/>
        <w:spacing w:line="360" w:lineRule="auto"/>
        <w:ind w:leftChars="100" w:left="210"/>
        <w:rPr>
          <w:bCs/>
        </w:rPr>
      </w:pPr>
      <w:r>
        <w:t xml:space="preserve">8.3 </w:t>
      </w:r>
      <w:r>
        <w:rPr>
          <w:bCs/>
        </w:rPr>
        <w:t>咨询费用</w:t>
      </w:r>
    </w:p>
    <w:p w:rsidR="006417B4" w:rsidRDefault="00163095">
      <w:pPr>
        <w:snapToGrid w:val="0"/>
        <w:spacing w:line="360" w:lineRule="auto"/>
        <w:ind w:firstLineChars="200" w:firstLine="420"/>
      </w:pPr>
      <w:r>
        <w:t>经委托人同意，根据工程需要由监理人组织的相关咨询论证会以及聘请相关专家等发生的费用由委托人支付，支付时间在专用条件中约定。</w:t>
      </w:r>
    </w:p>
    <w:p w:rsidR="006417B4" w:rsidRDefault="00163095">
      <w:pPr>
        <w:snapToGrid w:val="0"/>
        <w:spacing w:line="360" w:lineRule="auto"/>
        <w:ind w:leftChars="100" w:left="210"/>
        <w:rPr>
          <w:bCs/>
        </w:rPr>
      </w:pPr>
      <w:r>
        <w:t xml:space="preserve">8.4 </w:t>
      </w:r>
      <w:r>
        <w:rPr>
          <w:bCs/>
        </w:rPr>
        <w:t>奖励</w:t>
      </w:r>
    </w:p>
    <w:p w:rsidR="006417B4" w:rsidRDefault="00163095">
      <w:pPr>
        <w:snapToGrid w:val="0"/>
        <w:spacing w:line="360" w:lineRule="auto"/>
        <w:ind w:firstLineChars="200" w:firstLine="420"/>
      </w:pPr>
      <w:r>
        <w:t>监理人在服务过程中提出的合理化建议，使委托人获得经济效益的，双方在专用条件中约定奖励金额的确定方法。奖励金额在合理化建议被采纳后，与最近一期的正常工作酬金同期支付。</w:t>
      </w:r>
    </w:p>
    <w:p w:rsidR="006417B4" w:rsidRDefault="00163095">
      <w:pPr>
        <w:snapToGrid w:val="0"/>
        <w:spacing w:line="360" w:lineRule="auto"/>
        <w:ind w:leftChars="100" w:left="210"/>
        <w:rPr>
          <w:bCs/>
        </w:rPr>
      </w:pPr>
      <w:r>
        <w:t xml:space="preserve">8.5 </w:t>
      </w:r>
      <w:r>
        <w:rPr>
          <w:bCs/>
        </w:rPr>
        <w:t>守法诚信</w:t>
      </w:r>
    </w:p>
    <w:p w:rsidR="006417B4" w:rsidRDefault="00163095">
      <w:pPr>
        <w:snapToGrid w:val="0"/>
        <w:spacing w:line="360" w:lineRule="auto"/>
        <w:ind w:firstLineChars="200" w:firstLine="420"/>
        <w:rPr>
          <w:bCs/>
        </w:rPr>
      </w:pPr>
      <w:r>
        <w:t>监理人及其工作人员不得从与实施工程有关的第三方处获得任何经济利益。</w:t>
      </w:r>
    </w:p>
    <w:p w:rsidR="006417B4" w:rsidRDefault="00163095">
      <w:pPr>
        <w:snapToGrid w:val="0"/>
        <w:spacing w:line="360" w:lineRule="auto"/>
        <w:ind w:leftChars="100" w:left="210"/>
        <w:rPr>
          <w:bCs/>
        </w:rPr>
      </w:pPr>
      <w:r>
        <w:t xml:space="preserve">8.6 </w:t>
      </w:r>
      <w:r>
        <w:rPr>
          <w:bCs/>
        </w:rPr>
        <w:t>保密</w:t>
      </w:r>
    </w:p>
    <w:p w:rsidR="006417B4" w:rsidRDefault="00163095">
      <w:pPr>
        <w:snapToGrid w:val="0"/>
        <w:spacing w:line="360" w:lineRule="auto"/>
        <w:ind w:firstLineChars="200" w:firstLine="420"/>
        <w:rPr>
          <w:bCs/>
        </w:rPr>
      </w:pPr>
      <w:r>
        <w:t>双方不得泄露对方申明的保密资料，亦不得泄露与实施工程有关的第三方所提供的保密资料，保密事项在专用条件中约定。</w:t>
      </w:r>
    </w:p>
    <w:p w:rsidR="006417B4" w:rsidRDefault="00163095">
      <w:pPr>
        <w:snapToGrid w:val="0"/>
        <w:spacing w:line="360" w:lineRule="auto"/>
        <w:ind w:leftChars="100" w:left="210"/>
        <w:rPr>
          <w:bCs/>
        </w:rPr>
      </w:pPr>
      <w:r>
        <w:lastRenderedPageBreak/>
        <w:t xml:space="preserve">8.7 </w:t>
      </w:r>
      <w:r>
        <w:rPr>
          <w:bCs/>
        </w:rPr>
        <w:t>通知</w:t>
      </w:r>
    </w:p>
    <w:p w:rsidR="006417B4" w:rsidRDefault="00163095">
      <w:pPr>
        <w:snapToGrid w:val="0"/>
        <w:spacing w:line="360" w:lineRule="auto"/>
        <w:ind w:firstLineChars="200" w:firstLine="420"/>
        <w:rPr>
          <w:bCs/>
        </w:rPr>
      </w:pPr>
      <w:r>
        <w:t>本合同涉及的通知均应当采用书面形式，并在送达对方时生效，收件人应书面签收。</w:t>
      </w:r>
    </w:p>
    <w:p w:rsidR="006417B4" w:rsidRDefault="00163095">
      <w:pPr>
        <w:snapToGrid w:val="0"/>
        <w:spacing w:line="360" w:lineRule="auto"/>
        <w:ind w:leftChars="100" w:left="210"/>
        <w:rPr>
          <w:bCs/>
        </w:rPr>
      </w:pPr>
      <w:r>
        <w:t xml:space="preserve">8.8 </w:t>
      </w:r>
      <w:r>
        <w:rPr>
          <w:bCs/>
        </w:rPr>
        <w:t>著作权</w:t>
      </w:r>
    </w:p>
    <w:p w:rsidR="006417B4" w:rsidRDefault="00163095">
      <w:pPr>
        <w:adjustRightInd w:val="0"/>
        <w:snapToGrid w:val="0"/>
        <w:spacing w:line="360" w:lineRule="auto"/>
        <w:ind w:firstLineChars="200" w:firstLine="420"/>
      </w:pPr>
      <w:r>
        <w:t>监理人对其编制的文件拥有著作权。</w:t>
      </w:r>
    </w:p>
    <w:p w:rsidR="006417B4" w:rsidRDefault="00163095">
      <w:pPr>
        <w:snapToGrid w:val="0"/>
        <w:spacing w:line="360" w:lineRule="auto"/>
        <w:ind w:firstLineChars="200" w:firstLine="420"/>
      </w:pPr>
      <w:r>
        <w:t>监理人可单独或与他人联合出版有关监理与相关服务的资料。除专用条件另有约定外，如果监理人在本合同履行期间及本合同终止后两年内出版涉及本工程的有关监理与相关服务的资料，应当征得委托人的同意。</w:t>
      </w:r>
    </w:p>
    <w:p w:rsidR="006417B4" w:rsidRDefault="00163095">
      <w:pPr>
        <w:pageBreakBefore/>
        <w:spacing w:line="360" w:lineRule="auto"/>
        <w:jc w:val="center"/>
        <w:rPr>
          <w:b/>
          <w:sz w:val="30"/>
          <w:szCs w:val="30"/>
        </w:rPr>
      </w:pPr>
      <w:r>
        <w:rPr>
          <w:b/>
          <w:sz w:val="30"/>
          <w:szCs w:val="30"/>
        </w:rPr>
        <w:lastRenderedPageBreak/>
        <w:t>第三部分</w:t>
      </w:r>
      <w:r>
        <w:rPr>
          <w:b/>
          <w:sz w:val="30"/>
          <w:szCs w:val="30"/>
        </w:rPr>
        <w:t xml:space="preserve">  </w:t>
      </w:r>
      <w:r>
        <w:rPr>
          <w:b/>
          <w:sz w:val="30"/>
          <w:szCs w:val="30"/>
        </w:rPr>
        <w:t>专用条件</w:t>
      </w:r>
    </w:p>
    <w:p w:rsidR="006417B4" w:rsidRDefault="006417B4">
      <w:pPr>
        <w:spacing w:line="360" w:lineRule="auto"/>
        <w:jc w:val="center"/>
        <w:rPr>
          <w:b/>
        </w:rPr>
      </w:pPr>
    </w:p>
    <w:p w:rsidR="006417B4" w:rsidRDefault="00163095">
      <w:pPr>
        <w:adjustRightInd w:val="0"/>
        <w:snapToGrid w:val="0"/>
        <w:spacing w:line="360" w:lineRule="auto"/>
        <w:rPr>
          <w:b/>
        </w:rPr>
      </w:pPr>
      <w:r>
        <w:rPr>
          <w:b/>
        </w:rPr>
        <w:t xml:space="preserve">1. </w:t>
      </w:r>
      <w:r>
        <w:rPr>
          <w:b/>
        </w:rPr>
        <w:t>定义与解释</w:t>
      </w:r>
    </w:p>
    <w:p w:rsidR="006417B4" w:rsidRDefault="00163095">
      <w:pPr>
        <w:adjustRightInd w:val="0"/>
        <w:snapToGrid w:val="0"/>
        <w:spacing w:line="360" w:lineRule="auto"/>
      </w:pPr>
      <w:r>
        <w:t xml:space="preserve">  1.2  </w:t>
      </w:r>
      <w:r>
        <w:t>解释</w:t>
      </w:r>
    </w:p>
    <w:p w:rsidR="006417B4" w:rsidRDefault="00163095">
      <w:pPr>
        <w:adjustRightInd w:val="0"/>
        <w:snapToGrid w:val="0"/>
        <w:spacing w:line="360" w:lineRule="auto"/>
        <w:ind w:firstLineChars="200" w:firstLine="420"/>
      </w:pPr>
      <w:r>
        <w:t xml:space="preserve">1.2.1 </w:t>
      </w:r>
      <w:r>
        <w:t>本合同文件除使用中文外，还可用</w:t>
      </w:r>
      <w:r>
        <w:rPr>
          <w:u w:val="single"/>
        </w:rPr>
        <w:t xml:space="preserve">         </w:t>
      </w:r>
      <w:r>
        <w:t>。</w:t>
      </w:r>
    </w:p>
    <w:p w:rsidR="006417B4" w:rsidRDefault="00163095">
      <w:pPr>
        <w:adjustRightInd w:val="0"/>
        <w:snapToGrid w:val="0"/>
        <w:spacing w:line="360" w:lineRule="auto"/>
        <w:ind w:firstLineChars="200" w:firstLine="420"/>
      </w:pPr>
      <w:r>
        <w:t xml:space="preserve">1.2.2 </w:t>
      </w:r>
      <w:r>
        <w:t>约定本合同文件的解释顺序为：</w:t>
      </w:r>
      <w:r>
        <w:rPr>
          <w:u w:val="single"/>
        </w:rPr>
        <w:t xml:space="preserve">         </w:t>
      </w:r>
      <w:r>
        <w:t>。</w:t>
      </w:r>
    </w:p>
    <w:p w:rsidR="006417B4" w:rsidRDefault="00163095">
      <w:pPr>
        <w:adjustRightInd w:val="0"/>
        <w:snapToGrid w:val="0"/>
        <w:spacing w:line="360" w:lineRule="auto"/>
        <w:rPr>
          <w:b/>
        </w:rPr>
      </w:pPr>
      <w:r>
        <w:rPr>
          <w:b/>
        </w:rPr>
        <w:t xml:space="preserve">2. </w:t>
      </w:r>
      <w:r>
        <w:rPr>
          <w:b/>
        </w:rPr>
        <w:t>监理人义务</w:t>
      </w:r>
    </w:p>
    <w:p w:rsidR="006417B4" w:rsidRDefault="00163095" w:rsidP="00E07EEF">
      <w:pPr>
        <w:adjustRightInd w:val="0"/>
        <w:snapToGrid w:val="0"/>
        <w:spacing w:line="360" w:lineRule="auto"/>
        <w:ind w:firstLineChars="98" w:firstLine="206"/>
      </w:pPr>
      <w:r>
        <w:t xml:space="preserve">2.1 </w:t>
      </w:r>
      <w:r>
        <w:t>监理的范围和</w:t>
      </w:r>
      <w:r>
        <w:rPr>
          <w:bCs/>
        </w:rPr>
        <w:t>内容</w:t>
      </w:r>
    </w:p>
    <w:p w:rsidR="006417B4" w:rsidRDefault="00163095">
      <w:pPr>
        <w:adjustRightInd w:val="0"/>
        <w:snapToGrid w:val="0"/>
        <w:spacing w:line="360" w:lineRule="auto"/>
        <w:ind w:firstLineChars="200" w:firstLine="420"/>
        <w:rPr>
          <w:u w:val="single"/>
        </w:rPr>
      </w:pPr>
      <w:r>
        <w:t xml:space="preserve">2.1.1 </w:t>
      </w:r>
      <w:r>
        <w:t>监理范围包括：</w:t>
      </w:r>
      <w:r>
        <w:rPr>
          <w:u w:val="single"/>
        </w:rPr>
        <w:t xml:space="preserve">                                  </w:t>
      </w:r>
    </w:p>
    <w:p w:rsidR="006417B4" w:rsidRDefault="00163095">
      <w:pPr>
        <w:adjustRightInd w:val="0"/>
        <w:snapToGrid w:val="0"/>
        <w:spacing w:line="360" w:lineRule="auto"/>
      </w:pPr>
      <w:r>
        <w:rPr>
          <w:u w:val="single"/>
        </w:rPr>
        <w:t xml:space="preserve">                                                  </w:t>
      </w:r>
      <w:r>
        <w:t>。</w:t>
      </w:r>
    </w:p>
    <w:p w:rsidR="006417B4" w:rsidRDefault="00163095">
      <w:pPr>
        <w:adjustRightInd w:val="0"/>
        <w:snapToGrid w:val="0"/>
        <w:spacing w:line="360" w:lineRule="auto"/>
        <w:ind w:firstLineChars="200" w:firstLine="420"/>
        <w:rPr>
          <w:u w:val="single"/>
        </w:rPr>
      </w:pPr>
      <w:r>
        <w:t xml:space="preserve">2.1.2 </w:t>
      </w:r>
      <w:r>
        <w:t>监理工作内容还包括：</w:t>
      </w:r>
      <w:r>
        <w:rPr>
          <w:u w:val="single"/>
        </w:rPr>
        <w:t xml:space="preserve">                     </w:t>
      </w:r>
    </w:p>
    <w:p w:rsidR="006417B4" w:rsidRDefault="00163095">
      <w:pPr>
        <w:adjustRightInd w:val="0"/>
        <w:snapToGrid w:val="0"/>
        <w:spacing w:line="360" w:lineRule="auto"/>
      </w:pPr>
      <w:r>
        <w:rPr>
          <w:u w:val="single"/>
        </w:rPr>
        <w:t xml:space="preserve">                                                  </w:t>
      </w:r>
      <w:r>
        <w:t>。</w:t>
      </w:r>
    </w:p>
    <w:p w:rsidR="006417B4" w:rsidRDefault="00163095" w:rsidP="00E07EEF">
      <w:pPr>
        <w:spacing w:line="360" w:lineRule="auto"/>
        <w:ind w:firstLineChars="98" w:firstLine="206"/>
      </w:pPr>
      <w:r>
        <w:t xml:space="preserve">2.2 </w:t>
      </w:r>
      <w:r>
        <w:t>监理与相关服务依据</w:t>
      </w:r>
    </w:p>
    <w:p w:rsidR="006417B4" w:rsidRDefault="00163095">
      <w:pPr>
        <w:spacing w:line="360" w:lineRule="auto"/>
        <w:ind w:firstLineChars="200" w:firstLine="420"/>
      </w:pPr>
      <w:r>
        <w:t xml:space="preserve">2.2.1 </w:t>
      </w:r>
      <w:r>
        <w:t>监理依据包括：</w:t>
      </w:r>
      <w:r>
        <w:rPr>
          <w:u w:val="single"/>
        </w:rPr>
        <w:t xml:space="preserve">                          </w:t>
      </w:r>
    </w:p>
    <w:p w:rsidR="006417B4" w:rsidRDefault="00163095">
      <w:pPr>
        <w:adjustRightInd w:val="0"/>
        <w:snapToGrid w:val="0"/>
        <w:spacing w:line="360" w:lineRule="auto"/>
      </w:pPr>
      <w:r>
        <w:rPr>
          <w:u w:val="single"/>
        </w:rPr>
        <w:t xml:space="preserve">                                                  </w:t>
      </w:r>
      <w:r>
        <w:t>。</w:t>
      </w:r>
    </w:p>
    <w:p w:rsidR="006417B4" w:rsidRDefault="00163095">
      <w:pPr>
        <w:adjustRightInd w:val="0"/>
        <w:snapToGrid w:val="0"/>
        <w:spacing w:line="360" w:lineRule="auto"/>
        <w:ind w:firstLineChars="200" w:firstLine="420"/>
        <w:rPr>
          <w:dstrike/>
        </w:rPr>
      </w:pPr>
      <w:r>
        <w:t xml:space="preserve">2.2.2 </w:t>
      </w:r>
      <w:r>
        <w:t>相关服务依据包括：</w:t>
      </w:r>
      <w:r>
        <w:rPr>
          <w:u w:val="single"/>
        </w:rPr>
        <w:t xml:space="preserve">                              </w:t>
      </w:r>
      <w:r>
        <w:t>。</w:t>
      </w:r>
    </w:p>
    <w:p w:rsidR="006417B4" w:rsidRDefault="00163095">
      <w:pPr>
        <w:spacing w:line="360" w:lineRule="auto"/>
      </w:pPr>
      <w:r>
        <w:t xml:space="preserve">  2.3</w:t>
      </w:r>
      <w:r>
        <w:rPr>
          <w:kern w:val="0"/>
        </w:rPr>
        <w:t>项目监理机构和人员</w:t>
      </w:r>
    </w:p>
    <w:p w:rsidR="006417B4" w:rsidRDefault="00163095">
      <w:pPr>
        <w:adjustRightInd w:val="0"/>
        <w:snapToGrid w:val="0"/>
        <w:spacing w:line="360" w:lineRule="auto"/>
        <w:ind w:firstLineChars="200" w:firstLine="420"/>
      </w:pPr>
      <w:r>
        <w:t xml:space="preserve">2.3.4 </w:t>
      </w:r>
      <w:r>
        <w:rPr>
          <w:kern w:val="0"/>
        </w:rPr>
        <w:t>更换监理人员的其他情形：</w:t>
      </w:r>
      <w:r>
        <w:rPr>
          <w:kern w:val="0"/>
          <w:u w:val="single"/>
        </w:rPr>
        <w:t xml:space="preserve">                      </w:t>
      </w:r>
      <w:r>
        <w:rPr>
          <w:kern w:val="0"/>
        </w:rPr>
        <w:t>。</w:t>
      </w:r>
    </w:p>
    <w:p w:rsidR="006417B4" w:rsidRDefault="00163095" w:rsidP="00E07EEF">
      <w:pPr>
        <w:spacing w:line="360" w:lineRule="auto"/>
        <w:ind w:firstLineChars="98" w:firstLine="206"/>
      </w:pPr>
      <w:r>
        <w:t xml:space="preserve">2.4 </w:t>
      </w:r>
      <w:r>
        <w:rPr>
          <w:kern w:val="0"/>
        </w:rPr>
        <w:t>履行职责</w:t>
      </w:r>
    </w:p>
    <w:p w:rsidR="006417B4" w:rsidRDefault="00163095">
      <w:pPr>
        <w:adjustRightInd w:val="0"/>
        <w:snapToGrid w:val="0"/>
        <w:spacing w:line="360" w:lineRule="auto"/>
        <w:ind w:firstLineChars="200" w:firstLine="420"/>
        <w:rPr>
          <w:bCs/>
        </w:rPr>
      </w:pPr>
      <w:r>
        <w:t xml:space="preserve">2.4.3 </w:t>
      </w:r>
      <w:r>
        <w:t>对监理人的授权范围：</w:t>
      </w:r>
      <w:r>
        <w:rPr>
          <w:u w:val="single"/>
        </w:rPr>
        <w:t xml:space="preserve">             </w:t>
      </w:r>
      <w:r>
        <w:t>。</w:t>
      </w:r>
      <w:r>
        <w:rPr>
          <w:bCs/>
        </w:rPr>
        <w:t>在涉及工程延期</w:t>
      </w:r>
      <w:r>
        <w:rPr>
          <w:bCs/>
        </w:rPr>
        <w:t xml:space="preserve">      </w:t>
      </w:r>
      <w:r>
        <w:rPr>
          <w:bCs/>
        </w:rPr>
        <w:t>天内和（或）金额</w:t>
      </w:r>
      <w:r>
        <w:rPr>
          <w:bCs/>
        </w:rPr>
        <w:t xml:space="preserve">       </w:t>
      </w:r>
      <w:r>
        <w:rPr>
          <w:bCs/>
        </w:rPr>
        <w:t>万元内的变更，监理人不需请示委托人即可向承包人发布变更通知。</w:t>
      </w:r>
    </w:p>
    <w:p w:rsidR="006417B4" w:rsidRDefault="00163095">
      <w:pPr>
        <w:adjustRightInd w:val="0"/>
        <w:snapToGrid w:val="0"/>
        <w:spacing w:line="360" w:lineRule="auto"/>
        <w:ind w:firstLineChars="150" w:firstLine="315"/>
      </w:pPr>
      <w:r>
        <w:rPr>
          <w:kern w:val="0"/>
        </w:rPr>
        <w:t xml:space="preserve">2.4.4 </w:t>
      </w:r>
      <w:r>
        <w:rPr>
          <w:kern w:val="0"/>
        </w:rPr>
        <w:t>监理人有权要求承包人调换其人员</w:t>
      </w:r>
      <w:r>
        <w:t>的限制条件：</w:t>
      </w:r>
      <w:r>
        <w:rPr>
          <w:u w:val="single"/>
        </w:rPr>
        <w:t xml:space="preserve">                                </w:t>
      </w:r>
      <w:r>
        <w:t>。</w:t>
      </w:r>
      <w:r>
        <w:t xml:space="preserve">  </w:t>
      </w:r>
    </w:p>
    <w:p w:rsidR="006417B4" w:rsidRDefault="00163095">
      <w:pPr>
        <w:adjustRightInd w:val="0"/>
        <w:snapToGrid w:val="0"/>
        <w:spacing w:line="360" w:lineRule="auto"/>
        <w:ind w:firstLineChars="50" w:firstLine="105"/>
      </w:pPr>
      <w:r>
        <w:rPr>
          <w:kern w:val="0"/>
        </w:rPr>
        <w:t xml:space="preserve">2.5 </w:t>
      </w:r>
      <w:r>
        <w:t>提交</w:t>
      </w:r>
      <w:r>
        <w:rPr>
          <w:kern w:val="0"/>
        </w:rPr>
        <w:t>报告</w:t>
      </w:r>
    </w:p>
    <w:p w:rsidR="006417B4" w:rsidRDefault="00163095">
      <w:pPr>
        <w:adjustRightInd w:val="0"/>
        <w:snapToGrid w:val="0"/>
        <w:spacing w:line="360" w:lineRule="auto"/>
        <w:ind w:firstLine="525"/>
        <w:rPr>
          <w:u w:val="single"/>
        </w:rPr>
      </w:pPr>
      <w:r>
        <w:t>监理人应提交报告的种类</w:t>
      </w:r>
      <w:r>
        <w:t>(</w:t>
      </w:r>
      <w:r>
        <w:rPr>
          <w:kern w:val="0"/>
        </w:rPr>
        <w:t>包括监理规划、监理月报及约定的专项报告</w:t>
      </w:r>
      <w:r>
        <w:rPr>
          <w:kern w:val="0"/>
        </w:rPr>
        <w:t>)</w:t>
      </w:r>
      <w:r>
        <w:t>、时间和份数</w:t>
      </w:r>
      <w:r>
        <w:rPr>
          <w:kern w:val="0"/>
        </w:rPr>
        <w:t>：</w:t>
      </w:r>
      <w:r>
        <w:rPr>
          <w:u w:val="single"/>
        </w:rPr>
        <w:t xml:space="preserve">              </w:t>
      </w:r>
      <w:r>
        <w:t>。</w:t>
      </w:r>
    </w:p>
    <w:p w:rsidR="006417B4" w:rsidRDefault="00163095">
      <w:pPr>
        <w:spacing w:line="360" w:lineRule="auto"/>
        <w:rPr>
          <w:kern w:val="0"/>
        </w:rPr>
      </w:pPr>
      <w:r>
        <w:rPr>
          <w:kern w:val="0"/>
        </w:rPr>
        <w:t xml:space="preserve"> 2.7 </w:t>
      </w:r>
      <w:r>
        <w:rPr>
          <w:kern w:val="0"/>
        </w:rPr>
        <w:t>使用委托人的财产</w:t>
      </w:r>
    </w:p>
    <w:p w:rsidR="006417B4" w:rsidRDefault="00163095">
      <w:pPr>
        <w:spacing w:line="360" w:lineRule="auto"/>
        <w:rPr>
          <w:kern w:val="0"/>
        </w:rPr>
      </w:pPr>
      <w:r>
        <w:rPr>
          <w:kern w:val="0"/>
        </w:rPr>
        <w:t xml:space="preserve">     </w:t>
      </w:r>
      <w:r>
        <w:t>附录</w:t>
      </w:r>
      <w:r>
        <w:t>B</w:t>
      </w:r>
      <w:r>
        <w:t>中由委托人无偿提供的房屋、设备的所有权属于：</w:t>
      </w:r>
      <w:r>
        <w:rPr>
          <w:u w:val="single"/>
        </w:rPr>
        <w:t xml:space="preserve">                                        </w:t>
      </w:r>
      <w:r>
        <w:t>。</w:t>
      </w:r>
    </w:p>
    <w:p w:rsidR="006417B4" w:rsidRDefault="00163095">
      <w:pPr>
        <w:spacing w:line="360" w:lineRule="auto"/>
        <w:ind w:firstLineChars="200" w:firstLine="420"/>
        <w:rPr>
          <w:kern w:val="0"/>
        </w:rPr>
      </w:pPr>
      <w:r>
        <w:t>监理人应在本合同终止后</w:t>
      </w:r>
      <w:r>
        <w:rPr>
          <w:u w:val="single"/>
        </w:rPr>
        <w:t xml:space="preserve">       </w:t>
      </w:r>
      <w:r>
        <w:t>天内移交委托人无偿提供的房屋、设备，移交的时间和方式为：</w:t>
      </w:r>
      <w:r>
        <w:rPr>
          <w:u w:val="single"/>
        </w:rPr>
        <w:t xml:space="preserve">               </w:t>
      </w:r>
      <w:r>
        <w:t>。</w:t>
      </w:r>
    </w:p>
    <w:p w:rsidR="006417B4" w:rsidRDefault="00163095">
      <w:pPr>
        <w:adjustRightInd w:val="0"/>
        <w:snapToGrid w:val="0"/>
        <w:spacing w:line="360" w:lineRule="auto"/>
        <w:rPr>
          <w:b/>
        </w:rPr>
      </w:pPr>
      <w:r>
        <w:rPr>
          <w:b/>
          <w:kern w:val="0"/>
        </w:rPr>
        <w:t xml:space="preserve">3. </w:t>
      </w:r>
      <w:r>
        <w:rPr>
          <w:b/>
          <w:kern w:val="0"/>
        </w:rPr>
        <w:t>委托人义务</w:t>
      </w:r>
      <w:r>
        <w:rPr>
          <w:b/>
          <w:kern w:val="0"/>
        </w:rPr>
        <w:t xml:space="preserve">  </w:t>
      </w:r>
    </w:p>
    <w:p w:rsidR="006417B4" w:rsidRDefault="00163095">
      <w:pPr>
        <w:snapToGrid w:val="0"/>
        <w:spacing w:line="360" w:lineRule="auto"/>
      </w:pPr>
      <w:r>
        <w:t xml:space="preserve">  </w:t>
      </w:r>
      <w:r>
        <w:rPr>
          <w:kern w:val="0"/>
        </w:rPr>
        <w:t xml:space="preserve">3.4 </w:t>
      </w:r>
      <w:r>
        <w:rPr>
          <w:kern w:val="0"/>
        </w:rPr>
        <w:t>委托人代表</w:t>
      </w:r>
    </w:p>
    <w:p w:rsidR="006417B4" w:rsidRDefault="00163095">
      <w:pPr>
        <w:adjustRightInd w:val="0"/>
        <w:snapToGrid w:val="0"/>
        <w:spacing w:line="360" w:lineRule="auto"/>
        <w:ind w:firstLineChars="200" w:firstLine="420"/>
        <w:rPr>
          <w:u w:val="single"/>
        </w:rPr>
      </w:pPr>
      <w:r>
        <w:t>委托人代表为：</w:t>
      </w:r>
      <w:r>
        <w:rPr>
          <w:u w:val="single"/>
        </w:rPr>
        <w:t xml:space="preserve">                                        </w:t>
      </w:r>
      <w:r>
        <w:t>。</w:t>
      </w:r>
    </w:p>
    <w:p w:rsidR="006417B4" w:rsidRDefault="00163095" w:rsidP="00E07EEF">
      <w:pPr>
        <w:adjustRightInd w:val="0"/>
        <w:snapToGrid w:val="0"/>
        <w:spacing w:line="360" w:lineRule="auto"/>
        <w:ind w:firstLineChars="98" w:firstLine="206"/>
        <w:rPr>
          <w:kern w:val="0"/>
        </w:rPr>
      </w:pPr>
      <w:r>
        <w:rPr>
          <w:kern w:val="0"/>
        </w:rPr>
        <w:t xml:space="preserve">3.6 </w:t>
      </w:r>
      <w:r>
        <w:rPr>
          <w:kern w:val="0"/>
        </w:rPr>
        <w:t>答复</w:t>
      </w:r>
    </w:p>
    <w:p w:rsidR="006417B4" w:rsidRDefault="00163095">
      <w:pPr>
        <w:adjustRightInd w:val="0"/>
        <w:snapToGrid w:val="0"/>
        <w:spacing w:line="360" w:lineRule="auto"/>
        <w:ind w:firstLineChars="200" w:firstLine="420"/>
      </w:pPr>
      <w:r>
        <w:t>委托人同意在</w:t>
      </w:r>
      <w:r>
        <w:rPr>
          <w:u w:val="single"/>
        </w:rPr>
        <w:t xml:space="preserve">        </w:t>
      </w:r>
      <w:r>
        <w:t>天内，对监理人书面提交并要求做出决定的事宜给予书面答复。</w:t>
      </w:r>
    </w:p>
    <w:p w:rsidR="006417B4" w:rsidRDefault="00163095">
      <w:pPr>
        <w:snapToGrid w:val="0"/>
        <w:spacing w:line="360" w:lineRule="auto"/>
        <w:rPr>
          <w:b/>
          <w:bCs/>
        </w:rPr>
      </w:pPr>
      <w:r>
        <w:rPr>
          <w:b/>
          <w:bCs/>
        </w:rPr>
        <w:lastRenderedPageBreak/>
        <w:t xml:space="preserve">4. </w:t>
      </w:r>
      <w:r>
        <w:rPr>
          <w:b/>
          <w:bCs/>
        </w:rPr>
        <w:t>违约责任</w:t>
      </w:r>
    </w:p>
    <w:p w:rsidR="006417B4" w:rsidRDefault="00163095">
      <w:pPr>
        <w:spacing w:line="360" w:lineRule="auto"/>
        <w:ind w:leftChars="100" w:left="210"/>
        <w:rPr>
          <w:kern w:val="0"/>
        </w:rPr>
      </w:pPr>
      <w:r>
        <w:rPr>
          <w:kern w:val="0"/>
        </w:rPr>
        <w:t xml:space="preserve">4.1 </w:t>
      </w:r>
      <w:r>
        <w:rPr>
          <w:kern w:val="0"/>
        </w:rPr>
        <w:t>监理人的违约责任</w:t>
      </w:r>
    </w:p>
    <w:p w:rsidR="006417B4" w:rsidRDefault="00163095">
      <w:pPr>
        <w:adjustRightInd w:val="0"/>
        <w:snapToGrid w:val="0"/>
        <w:spacing w:line="360" w:lineRule="auto"/>
        <w:ind w:firstLineChars="200" w:firstLine="420"/>
        <w:rPr>
          <w:kern w:val="0"/>
        </w:rPr>
      </w:pPr>
      <w:r>
        <w:rPr>
          <w:kern w:val="0"/>
        </w:rPr>
        <w:t>4.1.1</w:t>
      </w:r>
      <w:r>
        <w:rPr>
          <w:kern w:val="0"/>
        </w:rPr>
        <w:t>监理人赔偿金额按下列方法确定：</w:t>
      </w:r>
    </w:p>
    <w:p w:rsidR="006417B4" w:rsidRDefault="00163095">
      <w:pPr>
        <w:adjustRightInd w:val="0"/>
        <w:snapToGrid w:val="0"/>
        <w:spacing w:line="360" w:lineRule="auto"/>
        <w:ind w:firstLineChars="200" w:firstLine="420"/>
        <w:rPr>
          <w:kern w:val="0"/>
        </w:rPr>
      </w:pPr>
      <w:r>
        <w:t>赔偿金＝直接经济损失</w:t>
      </w:r>
      <w:r>
        <w:t>×</w:t>
      </w:r>
      <w:r>
        <w:t>正常工作酬金</w:t>
      </w:r>
      <w:r>
        <w:t>÷</w:t>
      </w:r>
      <w:r>
        <w:t>工程概算</w:t>
      </w:r>
      <w:r>
        <w:rPr>
          <w:kern w:val="0"/>
        </w:rPr>
        <w:t>投资额（或建筑安装工程费）</w:t>
      </w:r>
    </w:p>
    <w:p w:rsidR="006417B4" w:rsidRDefault="00163095">
      <w:pPr>
        <w:snapToGrid w:val="0"/>
        <w:spacing w:line="360" w:lineRule="auto"/>
        <w:ind w:firstLineChars="100" w:firstLine="210"/>
        <w:rPr>
          <w:kern w:val="0"/>
        </w:rPr>
      </w:pPr>
      <w:r>
        <w:rPr>
          <w:kern w:val="0"/>
        </w:rPr>
        <w:t xml:space="preserve">4.2 </w:t>
      </w:r>
      <w:r>
        <w:rPr>
          <w:kern w:val="0"/>
        </w:rPr>
        <w:t>委托人的违约责任</w:t>
      </w:r>
    </w:p>
    <w:p w:rsidR="006417B4" w:rsidRDefault="00163095">
      <w:pPr>
        <w:spacing w:line="360" w:lineRule="auto"/>
        <w:ind w:firstLineChars="200" w:firstLine="420"/>
        <w:rPr>
          <w:kern w:val="0"/>
        </w:rPr>
      </w:pPr>
      <w:r>
        <w:t xml:space="preserve">4.2.3 </w:t>
      </w:r>
      <w:r>
        <w:t>委托人</w:t>
      </w:r>
      <w:r>
        <w:rPr>
          <w:kern w:val="0"/>
        </w:rPr>
        <w:t>逾期付款利息按下列方法确定：</w:t>
      </w:r>
    </w:p>
    <w:p w:rsidR="006417B4" w:rsidRDefault="00163095">
      <w:pPr>
        <w:spacing w:line="360" w:lineRule="auto"/>
        <w:ind w:firstLineChars="200" w:firstLine="420"/>
      </w:pPr>
      <w:r>
        <w:t>逾期付款利息＝当期应付款总额</w:t>
      </w:r>
      <w:r>
        <w:t>×</w:t>
      </w:r>
      <w:r>
        <w:t>银行同期贷款利率</w:t>
      </w:r>
      <w:r>
        <w:t>×</w:t>
      </w:r>
      <w:r>
        <w:t>拖延支付天数</w:t>
      </w:r>
    </w:p>
    <w:p w:rsidR="006417B4" w:rsidRDefault="00163095">
      <w:pPr>
        <w:snapToGrid w:val="0"/>
        <w:spacing w:line="360" w:lineRule="auto"/>
        <w:rPr>
          <w:b/>
        </w:rPr>
      </w:pPr>
      <w:r>
        <w:rPr>
          <w:b/>
          <w:bCs/>
        </w:rPr>
        <w:t xml:space="preserve">5. </w:t>
      </w:r>
      <w:r>
        <w:rPr>
          <w:b/>
          <w:bCs/>
        </w:rPr>
        <w:t>支付</w:t>
      </w:r>
    </w:p>
    <w:p w:rsidR="006417B4" w:rsidRDefault="00163095">
      <w:pPr>
        <w:snapToGrid w:val="0"/>
        <w:spacing w:line="360" w:lineRule="auto"/>
        <w:rPr>
          <w:bCs/>
        </w:rPr>
      </w:pPr>
      <w:r>
        <w:t xml:space="preserve">  5.1 </w:t>
      </w:r>
      <w:r>
        <w:rPr>
          <w:bCs/>
        </w:rPr>
        <w:t>支付货币</w:t>
      </w:r>
    </w:p>
    <w:p w:rsidR="006417B4" w:rsidRDefault="00163095">
      <w:pPr>
        <w:snapToGrid w:val="0"/>
        <w:spacing w:line="360" w:lineRule="auto"/>
        <w:ind w:firstLineChars="200" w:firstLine="420"/>
      </w:pPr>
      <w:r>
        <w:t>币种为：</w:t>
      </w:r>
      <w:r>
        <w:rPr>
          <w:u w:val="single"/>
        </w:rPr>
        <w:t xml:space="preserve">       </w:t>
      </w:r>
      <w:r>
        <w:t>，比例为：</w:t>
      </w:r>
      <w:r>
        <w:rPr>
          <w:u w:val="single"/>
        </w:rPr>
        <w:t xml:space="preserve">      </w:t>
      </w:r>
      <w:r>
        <w:t>，汇率为：</w:t>
      </w:r>
      <w:r>
        <w:rPr>
          <w:u w:val="single"/>
        </w:rPr>
        <w:t xml:space="preserve">      </w:t>
      </w:r>
      <w:r>
        <w:t>。</w:t>
      </w:r>
      <w:r>
        <w:t xml:space="preserve"> </w:t>
      </w:r>
    </w:p>
    <w:p w:rsidR="006417B4" w:rsidRDefault="00163095">
      <w:pPr>
        <w:snapToGrid w:val="0"/>
        <w:spacing w:line="360" w:lineRule="auto"/>
        <w:ind w:firstLineChars="100" w:firstLine="210"/>
        <w:rPr>
          <w:kern w:val="0"/>
        </w:rPr>
      </w:pPr>
      <w:r>
        <w:rPr>
          <w:kern w:val="0"/>
        </w:rPr>
        <w:t xml:space="preserve">5.3 </w:t>
      </w:r>
      <w:r>
        <w:rPr>
          <w:kern w:val="0"/>
        </w:rPr>
        <w:t>支付酬金</w:t>
      </w:r>
    </w:p>
    <w:p w:rsidR="006417B4" w:rsidRDefault="00163095">
      <w:pPr>
        <w:snapToGrid w:val="0"/>
        <w:spacing w:line="360" w:lineRule="auto"/>
        <w:ind w:firstLineChars="200" w:firstLine="420"/>
        <w:rPr>
          <w:kern w:val="0"/>
        </w:rPr>
      </w:pPr>
      <w:r>
        <w:rPr>
          <w:kern w:val="0"/>
        </w:rPr>
        <w:t>正常工作</w:t>
      </w:r>
      <w:r>
        <w:t>酬金的</w:t>
      </w:r>
      <w:r>
        <w:rPr>
          <w:kern w:val="0"/>
        </w:rPr>
        <w:t>支付</w:t>
      </w:r>
      <w:r>
        <w:t>：</w:t>
      </w:r>
    </w:p>
    <w:tbl>
      <w:tblPr>
        <w:tblW w:w="0" w:type="auto"/>
        <w:tblInd w:w="2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1559"/>
        <w:gridCol w:w="2127"/>
        <w:gridCol w:w="1559"/>
        <w:gridCol w:w="2835"/>
      </w:tblGrid>
      <w:tr w:rsidR="006417B4">
        <w:tc>
          <w:tcPr>
            <w:tcW w:w="1559" w:type="dxa"/>
            <w:vAlign w:val="center"/>
          </w:tcPr>
          <w:p w:rsidR="006417B4" w:rsidRDefault="00163095">
            <w:pPr>
              <w:spacing w:line="360" w:lineRule="auto"/>
              <w:jc w:val="center"/>
            </w:pPr>
            <w:r>
              <w:t>支付次数</w:t>
            </w:r>
          </w:p>
        </w:tc>
        <w:tc>
          <w:tcPr>
            <w:tcW w:w="2127" w:type="dxa"/>
            <w:vAlign w:val="center"/>
          </w:tcPr>
          <w:p w:rsidR="006417B4" w:rsidRDefault="00163095">
            <w:pPr>
              <w:spacing w:line="360" w:lineRule="auto"/>
              <w:jc w:val="center"/>
            </w:pPr>
            <w:r>
              <w:t>支付时间</w:t>
            </w:r>
          </w:p>
        </w:tc>
        <w:tc>
          <w:tcPr>
            <w:tcW w:w="1559" w:type="dxa"/>
          </w:tcPr>
          <w:p w:rsidR="006417B4" w:rsidRDefault="00163095">
            <w:pPr>
              <w:spacing w:line="360" w:lineRule="auto"/>
              <w:jc w:val="center"/>
            </w:pPr>
            <w:r>
              <w:t>支付比例</w:t>
            </w:r>
          </w:p>
        </w:tc>
        <w:tc>
          <w:tcPr>
            <w:tcW w:w="2835" w:type="dxa"/>
            <w:vAlign w:val="center"/>
          </w:tcPr>
          <w:p w:rsidR="006417B4" w:rsidRDefault="00163095">
            <w:pPr>
              <w:spacing w:line="360" w:lineRule="auto"/>
              <w:jc w:val="center"/>
            </w:pPr>
            <w:r>
              <w:t>支付金额（万元）</w:t>
            </w:r>
          </w:p>
        </w:tc>
      </w:tr>
      <w:tr w:rsidR="006417B4">
        <w:tc>
          <w:tcPr>
            <w:tcW w:w="1559" w:type="dxa"/>
          </w:tcPr>
          <w:p w:rsidR="006417B4" w:rsidRDefault="00163095">
            <w:pPr>
              <w:spacing w:line="360" w:lineRule="auto"/>
            </w:pPr>
            <w:r>
              <w:t>首付款</w:t>
            </w:r>
          </w:p>
        </w:tc>
        <w:tc>
          <w:tcPr>
            <w:tcW w:w="2127" w:type="dxa"/>
          </w:tcPr>
          <w:p w:rsidR="006417B4" w:rsidRDefault="00163095">
            <w:pPr>
              <w:spacing w:line="360" w:lineRule="auto"/>
              <w:jc w:val="center"/>
            </w:pPr>
            <w:r>
              <w:t>本合同签订后</w:t>
            </w:r>
            <w:r>
              <w:t>7</w:t>
            </w:r>
            <w:r>
              <w:t>天内</w:t>
            </w:r>
          </w:p>
        </w:tc>
        <w:tc>
          <w:tcPr>
            <w:tcW w:w="1559" w:type="dxa"/>
          </w:tcPr>
          <w:p w:rsidR="006417B4" w:rsidRDefault="006417B4">
            <w:pPr>
              <w:spacing w:line="360" w:lineRule="auto"/>
            </w:pPr>
          </w:p>
        </w:tc>
        <w:tc>
          <w:tcPr>
            <w:tcW w:w="2835" w:type="dxa"/>
          </w:tcPr>
          <w:p w:rsidR="006417B4" w:rsidRDefault="006417B4">
            <w:pPr>
              <w:spacing w:line="360" w:lineRule="auto"/>
            </w:pPr>
          </w:p>
        </w:tc>
      </w:tr>
      <w:tr w:rsidR="006417B4">
        <w:tc>
          <w:tcPr>
            <w:tcW w:w="1559" w:type="dxa"/>
          </w:tcPr>
          <w:p w:rsidR="006417B4" w:rsidRDefault="00163095">
            <w:pPr>
              <w:spacing w:line="360" w:lineRule="auto"/>
            </w:pPr>
            <w:r>
              <w:t>第二次付款</w:t>
            </w:r>
          </w:p>
        </w:tc>
        <w:tc>
          <w:tcPr>
            <w:tcW w:w="2127" w:type="dxa"/>
          </w:tcPr>
          <w:p w:rsidR="006417B4" w:rsidRDefault="006417B4">
            <w:pPr>
              <w:spacing w:line="360" w:lineRule="auto"/>
              <w:ind w:firstLineChars="150" w:firstLine="315"/>
            </w:pPr>
          </w:p>
        </w:tc>
        <w:tc>
          <w:tcPr>
            <w:tcW w:w="1559" w:type="dxa"/>
          </w:tcPr>
          <w:p w:rsidR="006417B4" w:rsidRDefault="006417B4">
            <w:pPr>
              <w:spacing w:line="360" w:lineRule="auto"/>
            </w:pPr>
          </w:p>
        </w:tc>
        <w:tc>
          <w:tcPr>
            <w:tcW w:w="2835" w:type="dxa"/>
          </w:tcPr>
          <w:p w:rsidR="006417B4" w:rsidRDefault="006417B4">
            <w:pPr>
              <w:spacing w:line="360" w:lineRule="auto"/>
              <w:ind w:firstLineChars="350" w:firstLine="735"/>
            </w:pPr>
          </w:p>
        </w:tc>
      </w:tr>
      <w:tr w:rsidR="006417B4">
        <w:tc>
          <w:tcPr>
            <w:tcW w:w="1559" w:type="dxa"/>
          </w:tcPr>
          <w:p w:rsidR="006417B4" w:rsidRDefault="00163095">
            <w:pPr>
              <w:spacing w:line="360" w:lineRule="auto"/>
            </w:pPr>
            <w:r>
              <w:t>第三次付款</w:t>
            </w:r>
          </w:p>
        </w:tc>
        <w:tc>
          <w:tcPr>
            <w:tcW w:w="2127" w:type="dxa"/>
          </w:tcPr>
          <w:p w:rsidR="006417B4" w:rsidRDefault="006417B4">
            <w:pPr>
              <w:spacing w:line="360" w:lineRule="auto"/>
              <w:ind w:firstLineChars="150" w:firstLine="315"/>
            </w:pPr>
          </w:p>
        </w:tc>
        <w:tc>
          <w:tcPr>
            <w:tcW w:w="1559" w:type="dxa"/>
          </w:tcPr>
          <w:p w:rsidR="006417B4" w:rsidRDefault="006417B4">
            <w:pPr>
              <w:spacing w:line="360" w:lineRule="auto"/>
            </w:pPr>
          </w:p>
        </w:tc>
        <w:tc>
          <w:tcPr>
            <w:tcW w:w="2835" w:type="dxa"/>
          </w:tcPr>
          <w:p w:rsidR="006417B4" w:rsidRDefault="006417B4">
            <w:pPr>
              <w:spacing w:line="360" w:lineRule="auto"/>
            </w:pPr>
          </w:p>
        </w:tc>
      </w:tr>
      <w:tr w:rsidR="006417B4">
        <w:tc>
          <w:tcPr>
            <w:tcW w:w="1559" w:type="dxa"/>
          </w:tcPr>
          <w:p w:rsidR="006417B4" w:rsidRDefault="00163095">
            <w:pPr>
              <w:spacing w:line="360" w:lineRule="auto"/>
              <w:jc w:val="center"/>
            </w:pPr>
            <w:r>
              <w:t>……</w:t>
            </w:r>
          </w:p>
        </w:tc>
        <w:tc>
          <w:tcPr>
            <w:tcW w:w="2127" w:type="dxa"/>
          </w:tcPr>
          <w:p w:rsidR="006417B4" w:rsidRDefault="006417B4">
            <w:pPr>
              <w:spacing w:line="360" w:lineRule="auto"/>
            </w:pPr>
          </w:p>
        </w:tc>
        <w:tc>
          <w:tcPr>
            <w:tcW w:w="1559" w:type="dxa"/>
          </w:tcPr>
          <w:p w:rsidR="006417B4" w:rsidRDefault="006417B4">
            <w:pPr>
              <w:spacing w:line="360" w:lineRule="auto"/>
            </w:pPr>
          </w:p>
        </w:tc>
        <w:tc>
          <w:tcPr>
            <w:tcW w:w="2835" w:type="dxa"/>
          </w:tcPr>
          <w:p w:rsidR="006417B4" w:rsidRDefault="006417B4">
            <w:pPr>
              <w:spacing w:line="360" w:lineRule="auto"/>
            </w:pPr>
          </w:p>
        </w:tc>
      </w:tr>
      <w:tr w:rsidR="006417B4">
        <w:tc>
          <w:tcPr>
            <w:tcW w:w="1559" w:type="dxa"/>
          </w:tcPr>
          <w:p w:rsidR="006417B4" w:rsidRDefault="00163095">
            <w:pPr>
              <w:spacing w:line="360" w:lineRule="auto"/>
            </w:pPr>
            <w:r>
              <w:t>最后付款</w:t>
            </w:r>
          </w:p>
        </w:tc>
        <w:tc>
          <w:tcPr>
            <w:tcW w:w="2127" w:type="dxa"/>
          </w:tcPr>
          <w:p w:rsidR="006417B4" w:rsidRDefault="00163095">
            <w:pPr>
              <w:spacing w:line="360" w:lineRule="auto"/>
            </w:pPr>
            <w:r>
              <w:t>监理与相关服务期届满</w:t>
            </w:r>
            <w:r>
              <w:t>14</w:t>
            </w:r>
            <w:r>
              <w:t>天内</w:t>
            </w:r>
          </w:p>
        </w:tc>
        <w:tc>
          <w:tcPr>
            <w:tcW w:w="1559" w:type="dxa"/>
          </w:tcPr>
          <w:p w:rsidR="006417B4" w:rsidRDefault="006417B4">
            <w:pPr>
              <w:spacing w:line="360" w:lineRule="auto"/>
              <w:jc w:val="center"/>
            </w:pPr>
          </w:p>
        </w:tc>
        <w:tc>
          <w:tcPr>
            <w:tcW w:w="2835" w:type="dxa"/>
          </w:tcPr>
          <w:p w:rsidR="006417B4" w:rsidRDefault="006417B4">
            <w:pPr>
              <w:spacing w:line="360" w:lineRule="auto"/>
              <w:jc w:val="center"/>
            </w:pPr>
          </w:p>
        </w:tc>
      </w:tr>
    </w:tbl>
    <w:p w:rsidR="006417B4" w:rsidRDefault="00163095">
      <w:pPr>
        <w:snapToGrid w:val="0"/>
        <w:spacing w:line="360" w:lineRule="auto"/>
        <w:ind w:firstLineChars="200" w:firstLine="420"/>
        <w:rPr>
          <w:u w:val="single"/>
        </w:rPr>
      </w:pPr>
      <w:r>
        <w:t xml:space="preserve"> </w:t>
      </w:r>
    </w:p>
    <w:p w:rsidR="006417B4" w:rsidRDefault="00163095">
      <w:pPr>
        <w:snapToGrid w:val="0"/>
        <w:spacing w:line="360" w:lineRule="auto"/>
        <w:rPr>
          <w:b/>
          <w:bCs/>
          <w:color w:val="FF0000"/>
        </w:rPr>
      </w:pPr>
      <w:r>
        <w:rPr>
          <w:bCs/>
        </w:rPr>
        <w:t>6</w:t>
      </w:r>
      <w:r>
        <w:rPr>
          <w:b/>
          <w:bCs/>
        </w:rPr>
        <w:t xml:space="preserve">. </w:t>
      </w:r>
      <w:r>
        <w:rPr>
          <w:b/>
          <w:bCs/>
        </w:rPr>
        <w:t>合同生效、变更、暂停、解除与终止</w:t>
      </w:r>
    </w:p>
    <w:p w:rsidR="006417B4" w:rsidRDefault="00163095">
      <w:pPr>
        <w:adjustRightInd w:val="0"/>
        <w:snapToGrid w:val="0"/>
        <w:spacing w:line="360" w:lineRule="auto"/>
        <w:ind w:firstLineChars="100" w:firstLine="210"/>
      </w:pPr>
      <w:r>
        <w:t xml:space="preserve">6.1 </w:t>
      </w:r>
      <w:r>
        <w:t>生效</w:t>
      </w:r>
    </w:p>
    <w:p w:rsidR="006417B4" w:rsidRDefault="00163095">
      <w:pPr>
        <w:adjustRightInd w:val="0"/>
        <w:snapToGrid w:val="0"/>
        <w:spacing w:line="360" w:lineRule="auto"/>
        <w:ind w:firstLine="480"/>
      </w:pPr>
      <w:r>
        <w:t>本合同生效条件：</w:t>
      </w:r>
      <w:r>
        <w:rPr>
          <w:u w:val="single"/>
        </w:rPr>
        <w:t xml:space="preserve">                               </w:t>
      </w:r>
      <w:r>
        <w:t>。</w:t>
      </w:r>
    </w:p>
    <w:p w:rsidR="006417B4" w:rsidRDefault="00163095" w:rsidP="00E07EEF">
      <w:pPr>
        <w:adjustRightInd w:val="0"/>
        <w:snapToGrid w:val="0"/>
        <w:spacing w:line="360" w:lineRule="auto"/>
        <w:ind w:firstLineChars="98" w:firstLine="206"/>
      </w:pPr>
      <w:r>
        <w:t xml:space="preserve">6.2 </w:t>
      </w:r>
      <w:r>
        <w:t>变更</w:t>
      </w:r>
    </w:p>
    <w:p w:rsidR="006417B4" w:rsidRDefault="00163095">
      <w:pPr>
        <w:adjustRightInd w:val="0"/>
        <w:snapToGrid w:val="0"/>
        <w:spacing w:line="360" w:lineRule="auto"/>
        <w:ind w:firstLineChars="200" w:firstLine="420"/>
      </w:pPr>
      <w:r>
        <w:t xml:space="preserve">6.2.2 </w:t>
      </w:r>
      <w:r>
        <w:t>除不可抗力外，</w:t>
      </w:r>
      <w:r>
        <w:t xml:space="preserve"> </w:t>
      </w:r>
      <w:r>
        <w:t>因非监理</w:t>
      </w:r>
      <w:proofErr w:type="gramStart"/>
      <w:r>
        <w:t>人原因</w:t>
      </w:r>
      <w:proofErr w:type="gramEnd"/>
      <w:r>
        <w:t>导致本合同期限延长时，附加工作酬金按下列方法确定：</w:t>
      </w:r>
    </w:p>
    <w:p w:rsidR="006417B4" w:rsidRDefault="00163095">
      <w:pPr>
        <w:snapToGrid w:val="0"/>
        <w:spacing w:line="360" w:lineRule="auto"/>
        <w:ind w:firstLineChars="200" w:firstLine="420"/>
        <w:rPr>
          <w:kern w:val="0"/>
        </w:rPr>
      </w:pPr>
      <w:r>
        <w:rPr>
          <w:kern w:val="0"/>
        </w:rPr>
        <w:t>附加工作</w:t>
      </w:r>
      <w:r>
        <w:t>酬金</w:t>
      </w:r>
      <w:r>
        <w:rPr>
          <w:kern w:val="0"/>
        </w:rPr>
        <w:t>=</w:t>
      </w:r>
      <w:r>
        <w:t>本合同期限延长</w:t>
      </w:r>
      <w:r>
        <w:rPr>
          <w:kern w:val="0"/>
        </w:rPr>
        <w:t>时间（天）</w:t>
      </w:r>
      <w:r>
        <w:rPr>
          <w:kern w:val="0"/>
        </w:rPr>
        <w:t>×</w:t>
      </w:r>
      <w:r>
        <w:rPr>
          <w:kern w:val="0"/>
        </w:rPr>
        <w:t>正常工作酬金</w:t>
      </w:r>
      <w:r>
        <w:rPr>
          <w:kern w:val="0"/>
        </w:rPr>
        <w:t>÷</w:t>
      </w:r>
      <w:r>
        <w:t>协议书约定的监理与相关服务期限</w:t>
      </w:r>
      <w:r>
        <w:rPr>
          <w:kern w:val="0"/>
        </w:rPr>
        <w:t>（天）</w:t>
      </w:r>
    </w:p>
    <w:p w:rsidR="006417B4" w:rsidRDefault="00163095">
      <w:pPr>
        <w:snapToGrid w:val="0"/>
        <w:spacing w:line="360" w:lineRule="auto"/>
        <w:ind w:firstLineChars="200" w:firstLine="420"/>
      </w:pPr>
      <w:r>
        <w:t>6.2.3</w:t>
      </w:r>
      <w:r>
        <w:t>附加工作酬金按下列方法确定：</w:t>
      </w:r>
    </w:p>
    <w:p w:rsidR="006417B4" w:rsidRDefault="00163095">
      <w:pPr>
        <w:snapToGrid w:val="0"/>
        <w:spacing w:line="360" w:lineRule="auto"/>
        <w:ind w:firstLineChars="200" w:firstLine="420"/>
        <w:rPr>
          <w:kern w:val="0"/>
        </w:rPr>
      </w:pPr>
      <w:r>
        <w:rPr>
          <w:kern w:val="0"/>
        </w:rPr>
        <w:t>附加工作</w:t>
      </w:r>
      <w:r>
        <w:t>酬金</w:t>
      </w:r>
      <w:r>
        <w:rPr>
          <w:kern w:val="0"/>
        </w:rPr>
        <w:t>=</w:t>
      </w:r>
      <w:r>
        <w:rPr>
          <w:kern w:val="0"/>
        </w:rPr>
        <w:t>善后工作及恢复服务的准备工作时间（天）</w:t>
      </w:r>
      <w:r>
        <w:rPr>
          <w:kern w:val="0"/>
        </w:rPr>
        <w:t>×</w:t>
      </w:r>
      <w:r>
        <w:rPr>
          <w:kern w:val="0"/>
        </w:rPr>
        <w:t>正常工作酬金</w:t>
      </w:r>
      <w:r>
        <w:rPr>
          <w:kern w:val="0"/>
        </w:rPr>
        <w:t>÷</w:t>
      </w:r>
      <w:r>
        <w:t>协议书约定的监理与相关服务期限</w:t>
      </w:r>
      <w:r>
        <w:rPr>
          <w:kern w:val="0"/>
        </w:rPr>
        <w:t>（天）</w:t>
      </w:r>
    </w:p>
    <w:p w:rsidR="006417B4" w:rsidRDefault="00163095">
      <w:pPr>
        <w:adjustRightInd w:val="0"/>
        <w:snapToGrid w:val="0"/>
        <w:spacing w:line="360" w:lineRule="auto"/>
        <w:ind w:firstLineChars="200" w:firstLine="420"/>
      </w:pPr>
      <w:r>
        <w:t xml:space="preserve">6.2.5 </w:t>
      </w:r>
      <w:r>
        <w:t>正常工作酬金增加额按下列方法确定：</w:t>
      </w:r>
      <w:r>
        <w:t xml:space="preserve"> </w:t>
      </w:r>
    </w:p>
    <w:p w:rsidR="006417B4" w:rsidRDefault="00163095">
      <w:pPr>
        <w:adjustRightInd w:val="0"/>
        <w:snapToGrid w:val="0"/>
        <w:spacing w:line="360" w:lineRule="auto"/>
        <w:ind w:firstLine="480"/>
        <w:rPr>
          <w:kern w:val="0"/>
        </w:rPr>
      </w:pPr>
      <w:r>
        <w:t>正常工作酬金增加额</w:t>
      </w:r>
      <w:r>
        <w:rPr>
          <w:kern w:val="0"/>
        </w:rPr>
        <w:t>=</w:t>
      </w:r>
      <w:r>
        <w:rPr>
          <w:kern w:val="0"/>
        </w:rPr>
        <w:t>工程投资额</w:t>
      </w:r>
      <w:r>
        <w:t>或建筑安装工程费</w:t>
      </w:r>
      <w:r>
        <w:rPr>
          <w:kern w:val="0"/>
        </w:rPr>
        <w:t>增加额</w:t>
      </w:r>
      <w:r>
        <w:rPr>
          <w:kern w:val="0"/>
        </w:rPr>
        <w:t>×</w:t>
      </w:r>
      <w:r>
        <w:rPr>
          <w:kern w:val="0"/>
        </w:rPr>
        <w:t>正常工作酬金</w:t>
      </w:r>
      <w:r>
        <w:rPr>
          <w:kern w:val="0"/>
        </w:rPr>
        <w:t>÷</w:t>
      </w:r>
      <w:r>
        <w:rPr>
          <w:kern w:val="0"/>
        </w:rPr>
        <w:t>工程概算投资额（或建筑安装工程费）</w:t>
      </w:r>
    </w:p>
    <w:p w:rsidR="006417B4" w:rsidRDefault="00163095">
      <w:pPr>
        <w:snapToGrid w:val="0"/>
        <w:spacing w:line="360" w:lineRule="auto"/>
        <w:ind w:firstLineChars="200" w:firstLine="420"/>
      </w:pPr>
      <w:r>
        <w:t xml:space="preserve">6.2.6 </w:t>
      </w:r>
      <w:r>
        <w:t>因工程规模、监理范围的变化导致监理人的正常工作量减少时，</w:t>
      </w:r>
      <w:proofErr w:type="gramStart"/>
      <w:r>
        <w:t>按减少</w:t>
      </w:r>
      <w:proofErr w:type="gramEnd"/>
      <w:r>
        <w:t>工作量的比例从协议书约定的正常工作酬金中扣减相同比例的酬金。</w:t>
      </w:r>
    </w:p>
    <w:p w:rsidR="006417B4" w:rsidRDefault="00163095">
      <w:pPr>
        <w:snapToGrid w:val="0"/>
        <w:spacing w:line="360" w:lineRule="auto"/>
        <w:rPr>
          <w:b/>
        </w:rPr>
      </w:pPr>
      <w:r>
        <w:rPr>
          <w:b/>
          <w:bCs/>
        </w:rPr>
        <w:t xml:space="preserve">7. </w:t>
      </w:r>
      <w:r>
        <w:rPr>
          <w:b/>
          <w:bCs/>
        </w:rPr>
        <w:t>争议解决</w:t>
      </w:r>
    </w:p>
    <w:p w:rsidR="006417B4" w:rsidRDefault="00163095" w:rsidP="00E07EEF">
      <w:pPr>
        <w:snapToGrid w:val="0"/>
        <w:spacing w:line="360" w:lineRule="auto"/>
        <w:ind w:firstLineChars="98" w:firstLine="206"/>
      </w:pPr>
      <w:r>
        <w:lastRenderedPageBreak/>
        <w:t xml:space="preserve">7.2 </w:t>
      </w:r>
      <w:r>
        <w:rPr>
          <w:bCs/>
        </w:rPr>
        <w:t>调解</w:t>
      </w:r>
    </w:p>
    <w:p w:rsidR="006417B4" w:rsidRDefault="00163095" w:rsidP="00E07EEF">
      <w:pPr>
        <w:snapToGrid w:val="0"/>
        <w:spacing w:line="360" w:lineRule="auto"/>
        <w:ind w:firstLineChars="196" w:firstLine="412"/>
      </w:pPr>
      <w:r>
        <w:t>本合同争议进行调解时，可提交</w:t>
      </w:r>
      <w:r>
        <w:rPr>
          <w:u w:val="single"/>
        </w:rPr>
        <w:t xml:space="preserve">        </w:t>
      </w:r>
      <w:r>
        <w:t>进行调解。</w:t>
      </w:r>
    </w:p>
    <w:p w:rsidR="006417B4" w:rsidRDefault="00163095" w:rsidP="00E07EEF">
      <w:pPr>
        <w:snapToGrid w:val="0"/>
        <w:spacing w:line="360" w:lineRule="auto"/>
        <w:ind w:firstLineChars="98" w:firstLine="206"/>
      </w:pPr>
      <w:r>
        <w:t xml:space="preserve">7.3 </w:t>
      </w:r>
      <w:r>
        <w:rPr>
          <w:bCs/>
        </w:rPr>
        <w:t>仲裁或诉讼</w:t>
      </w:r>
    </w:p>
    <w:p w:rsidR="006417B4" w:rsidRDefault="00163095">
      <w:pPr>
        <w:adjustRightInd w:val="0"/>
        <w:snapToGrid w:val="0"/>
        <w:spacing w:line="360" w:lineRule="auto"/>
        <w:ind w:firstLineChars="200" w:firstLine="420"/>
      </w:pPr>
      <w:r>
        <w:t>合同争议的最终解决方式为下列第</w:t>
      </w:r>
      <w:r>
        <w:rPr>
          <w:u w:val="single"/>
        </w:rPr>
        <w:t xml:space="preserve">        </w:t>
      </w:r>
      <w:r>
        <w:t>种方式：</w:t>
      </w:r>
    </w:p>
    <w:p w:rsidR="006417B4" w:rsidRDefault="00163095">
      <w:pPr>
        <w:adjustRightInd w:val="0"/>
        <w:snapToGrid w:val="0"/>
        <w:spacing w:line="360" w:lineRule="auto"/>
        <w:ind w:firstLineChars="200" w:firstLine="420"/>
      </w:pPr>
      <w:r>
        <w:t>（</w:t>
      </w:r>
      <w:r>
        <w:t>1</w:t>
      </w:r>
      <w:r>
        <w:t>）提请</w:t>
      </w:r>
      <w:r>
        <w:rPr>
          <w:u w:val="single"/>
        </w:rPr>
        <w:t xml:space="preserve">        </w:t>
      </w:r>
      <w:r>
        <w:t>仲裁委员会进行仲裁。</w:t>
      </w:r>
    </w:p>
    <w:p w:rsidR="006417B4" w:rsidRDefault="00163095">
      <w:pPr>
        <w:adjustRightInd w:val="0"/>
        <w:snapToGrid w:val="0"/>
        <w:spacing w:line="360" w:lineRule="auto"/>
        <w:ind w:firstLineChars="200" w:firstLine="420"/>
      </w:pPr>
      <w:r>
        <w:t>（</w:t>
      </w:r>
      <w:r>
        <w:t>2</w:t>
      </w:r>
      <w:r>
        <w:t>）向</w:t>
      </w:r>
      <w:r>
        <w:rPr>
          <w:u w:val="single"/>
        </w:rPr>
        <w:t xml:space="preserve">        </w:t>
      </w:r>
      <w:r>
        <w:t>人民法院提起诉讼。</w:t>
      </w:r>
    </w:p>
    <w:p w:rsidR="006417B4" w:rsidRDefault="00163095">
      <w:pPr>
        <w:adjustRightInd w:val="0"/>
        <w:snapToGrid w:val="0"/>
        <w:spacing w:line="360" w:lineRule="auto"/>
        <w:rPr>
          <w:b/>
          <w:bCs/>
        </w:rPr>
      </w:pPr>
      <w:r>
        <w:rPr>
          <w:b/>
          <w:bCs/>
        </w:rPr>
        <w:t xml:space="preserve">8. </w:t>
      </w:r>
      <w:r>
        <w:rPr>
          <w:b/>
          <w:bCs/>
        </w:rPr>
        <w:t>其他</w:t>
      </w:r>
    </w:p>
    <w:p w:rsidR="006417B4" w:rsidRDefault="00163095">
      <w:pPr>
        <w:adjustRightInd w:val="0"/>
        <w:snapToGrid w:val="0"/>
        <w:spacing w:line="360" w:lineRule="auto"/>
        <w:rPr>
          <w:bCs/>
        </w:rPr>
      </w:pPr>
      <w:r>
        <w:rPr>
          <w:b/>
          <w:bCs/>
        </w:rPr>
        <w:t xml:space="preserve">  </w:t>
      </w:r>
      <w:r>
        <w:rPr>
          <w:bCs/>
        </w:rPr>
        <w:t xml:space="preserve">8.2 </w:t>
      </w:r>
      <w:r>
        <w:rPr>
          <w:bCs/>
        </w:rPr>
        <w:t>检测费用</w:t>
      </w:r>
    </w:p>
    <w:p w:rsidR="006417B4" w:rsidRDefault="00163095">
      <w:pPr>
        <w:adjustRightInd w:val="0"/>
        <w:snapToGrid w:val="0"/>
        <w:spacing w:line="360" w:lineRule="auto"/>
        <w:rPr>
          <w:bCs/>
        </w:rPr>
      </w:pPr>
      <w:r>
        <w:rPr>
          <w:bCs/>
        </w:rPr>
        <w:t xml:space="preserve">    </w:t>
      </w:r>
      <w:r>
        <w:rPr>
          <w:bCs/>
        </w:rPr>
        <w:t>委托人应在检测工作完成后</w:t>
      </w:r>
      <w:r>
        <w:rPr>
          <w:u w:val="single"/>
        </w:rPr>
        <w:t xml:space="preserve">     </w:t>
      </w:r>
      <w:r>
        <w:rPr>
          <w:bCs/>
        </w:rPr>
        <w:t>天内支付检测费用。</w:t>
      </w:r>
    </w:p>
    <w:p w:rsidR="006417B4" w:rsidRDefault="00163095">
      <w:pPr>
        <w:adjustRightInd w:val="0"/>
        <w:snapToGrid w:val="0"/>
        <w:spacing w:line="360" w:lineRule="auto"/>
        <w:rPr>
          <w:bCs/>
        </w:rPr>
      </w:pPr>
      <w:r>
        <w:rPr>
          <w:bCs/>
        </w:rPr>
        <w:t xml:space="preserve">  8.3 </w:t>
      </w:r>
      <w:r>
        <w:rPr>
          <w:bCs/>
        </w:rPr>
        <w:t>咨询费用</w:t>
      </w:r>
    </w:p>
    <w:p w:rsidR="006417B4" w:rsidRDefault="00163095">
      <w:pPr>
        <w:adjustRightInd w:val="0"/>
        <w:snapToGrid w:val="0"/>
        <w:spacing w:line="360" w:lineRule="auto"/>
        <w:rPr>
          <w:bCs/>
        </w:rPr>
      </w:pPr>
      <w:r>
        <w:rPr>
          <w:bCs/>
        </w:rPr>
        <w:t xml:space="preserve">    </w:t>
      </w:r>
      <w:r>
        <w:rPr>
          <w:bCs/>
        </w:rPr>
        <w:t>委托人应在咨询工作完成后</w:t>
      </w:r>
      <w:r>
        <w:rPr>
          <w:u w:val="single"/>
        </w:rPr>
        <w:t xml:space="preserve">     </w:t>
      </w:r>
      <w:r>
        <w:rPr>
          <w:bCs/>
        </w:rPr>
        <w:t>天内支付咨询费用。</w:t>
      </w:r>
    </w:p>
    <w:p w:rsidR="006417B4" w:rsidRDefault="00163095" w:rsidP="00E07EEF">
      <w:pPr>
        <w:snapToGrid w:val="0"/>
        <w:spacing w:line="360" w:lineRule="auto"/>
        <w:ind w:firstLineChars="98" w:firstLine="206"/>
      </w:pPr>
      <w:r>
        <w:t xml:space="preserve">8.4 </w:t>
      </w:r>
      <w:r>
        <w:t>奖励</w:t>
      </w:r>
    </w:p>
    <w:p w:rsidR="006417B4" w:rsidRDefault="00163095">
      <w:pPr>
        <w:snapToGrid w:val="0"/>
        <w:spacing w:line="360" w:lineRule="auto"/>
        <w:ind w:firstLineChars="200" w:firstLine="420"/>
      </w:pPr>
      <w:r>
        <w:t>合理化建议的奖励金额按下列方法确定为：</w:t>
      </w:r>
    </w:p>
    <w:p w:rsidR="006417B4" w:rsidRDefault="00163095">
      <w:pPr>
        <w:snapToGrid w:val="0"/>
        <w:spacing w:line="360" w:lineRule="auto"/>
        <w:ind w:firstLineChars="200" w:firstLine="420"/>
      </w:pPr>
      <w:r>
        <w:t>奖励金额＝工程投资节省额</w:t>
      </w:r>
      <w:r>
        <w:t>×</w:t>
      </w:r>
      <w:r>
        <w:t>奖励金额的比率；</w:t>
      </w:r>
    </w:p>
    <w:p w:rsidR="006417B4" w:rsidRDefault="00163095">
      <w:pPr>
        <w:snapToGrid w:val="0"/>
        <w:spacing w:line="360" w:lineRule="auto"/>
        <w:ind w:firstLineChars="200" w:firstLine="420"/>
      </w:pPr>
      <w:r>
        <w:t>奖励金额的比率为</w:t>
      </w:r>
      <w:r>
        <w:rPr>
          <w:u w:val="single"/>
        </w:rPr>
        <w:t xml:space="preserve">       </w:t>
      </w:r>
      <w:r>
        <w:t>%</w:t>
      </w:r>
      <w:r>
        <w:t>。</w:t>
      </w:r>
    </w:p>
    <w:p w:rsidR="006417B4" w:rsidRDefault="00163095" w:rsidP="00E07EEF">
      <w:pPr>
        <w:adjustRightInd w:val="0"/>
        <w:snapToGrid w:val="0"/>
        <w:spacing w:line="360" w:lineRule="auto"/>
        <w:ind w:firstLineChars="98" w:firstLine="206"/>
      </w:pPr>
      <w:r>
        <w:t xml:space="preserve">8.6 </w:t>
      </w:r>
      <w:r>
        <w:t>保密</w:t>
      </w:r>
    </w:p>
    <w:p w:rsidR="006417B4" w:rsidRDefault="00163095">
      <w:pPr>
        <w:adjustRightInd w:val="0"/>
        <w:snapToGrid w:val="0"/>
        <w:spacing w:line="360" w:lineRule="auto"/>
        <w:ind w:firstLineChars="200" w:firstLine="420"/>
        <w:rPr>
          <w:u w:val="single"/>
        </w:rPr>
      </w:pPr>
      <w:r>
        <w:t>委托人申明的保密事项和期限：</w:t>
      </w:r>
      <w:r>
        <w:rPr>
          <w:u w:val="single"/>
        </w:rPr>
        <w:t xml:space="preserve">                         </w:t>
      </w:r>
      <w:r>
        <w:t>。</w:t>
      </w:r>
    </w:p>
    <w:p w:rsidR="006417B4" w:rsidRDefault="00163095">
      <w:pPr>
        <w:adjustRightInd w:val="0"/>
        <w:snapToGrid w:val="0"/>
        <w:spacing w:line="360" w:lineRule="auto"/>
        <w:ind w:firstLineChars="200" w:firstLine="420"/>
        <w:rPr>
          <w:u w:val="single"/>
        </w:rPr>
      </w:pPr>
      <w:r>
        <w:t>监理人申明的保密事项和期限：</w:t>
      </w:r>
      <w:r>
        <w:rPr>
          <w:u w:val="single"/>
        </w:rPr>
        <w:t xml:space="preserve">                         </w:t>
      </w:r>
      <w:r>
        <w:t>。</w:t>
      </w:r>
    </w:p>
    <w:p w:rsidR="006417B4" w:rsidRDefault="00163095">
      <w:pPr>
        <w:adjustRightInd w:val="0"/>
        <w:snapToGrid w:val="0"/>
        <w:spacing w:line="360" w:lineRule="auto"/>
        <w:ind w:firstLineChars="200" w:firstLine="420"/>
        <w:rPr>
          <w:u w:val="single"/>
        </w:rPr>
      </w:pPr>
      <w:r>
        <w:t>第三方申明的保密事项和期限：</w:t>
      </w:r>
      <w:r>
        <w:rPr>
          <w:u w:val="single"/>
        </w:rPr>
        <w:t xml:space="preserve">                         </w:t>
      </w:r>
      <w:r>
        <w:t>。</w:t>
      </w:r>
    </w:p>
    <w:p w:rsidR="006417B4" w:rsidRDefault="00163095" w:rsidP="00E07EEF">
      <w:pPr>
        <w:snapToGrid w:val="0"/>
        <w:spacing w:line="360" w:lineRule="auto"/>
        <w:ind w:firstLineChars="98" w:firstLine="206"/>
        <w:rPr>
          <w:bCs/>
        </w:rPr>
      </w:pPr>
      <w:r>
        <w:t>8.8</w:t>
      </w:r>
      <w:r>
        <w:rPr>
          <w:bCs/>
        </w:rPr>
        <w:t>著作权</w:t>
      </w:r>
    </w:p>
    <w:p w:rsidR="006417B4" w:rsidRDefault="00163095">
      <w:pPr>
        <w:snapToGrid w:val="0"/>
        <w:spacing w:line="360" w:lineRule="auto"/>
        <w:ind w:firstLineChars="200" w:firstLine="420"/>
      </w:pPr>
      <w:r>
        <w:t>监理人在本合同履行期间及本合同终止后两年内出版涉及本工程的有关监理与相关服务的资料的限制条件：</w:t>
      </w:r>
      <w:r>
        <w:rPr>
          <w:u w:val="single"/>
        </w:rPr>
        <w:t xml:space="preserve">                           </w:t>
      </w:r>
      <w:r>
        <w:t>。</w:t>
      </w:r>
    </w:p>
    <w:p w:rsidR="006417B4" w:rsidRDefault="00163095" w:rsidP="00975608">
      <w:pPr>
        <w:adjustRightInd w:val="0"/>
        <w:snapToGrid w:val="0"/>
        <w:spacing w:beforeLines="50" w:afterLines="50" w:line="360" w:lineRule="auto"/>
        <w:ind w:firstLineChars="100" w:firstLine="210"/>
      </w:pPr>
      <w:r>
        <w:t xml:space="preserve">9. </w:t>
      </w:r>
      <w:r>
        <w:t>补充条款</w:t>
      </w:r>
    </w:p>
    <w:p w:rsidR="006417B4" w:rsidRDefault="00163095" w:rsidP="00975608">
      <w:pPr>
        <w:adjustRightInd w:val="0"/>
        <w:snapToGrid w:val="0"/>
        <w:spacing w:beforeLines="50" w:afterLines="50" w:line="360" w:lineRule="auto"/>
      </w:pPr>
      <w:r>
        <w:rPr>
          <w:u w:val="single"/>
        </w:rPr>
        <w:t xml:space="preserve">                                                   </w:t>
      </w:r>
      <w:r>
        <w:t>。</w:t>
      </w:r>
    </w:p>
    <w:p w:rsidR="006417B4" w:rsidRDefault="00163095">
      <w:pPr>
        <w:pageBreakBefore/>
        <w:spacing w:line="360" w:lineRule="auto"/>
        <w:jc w:val="center"/>
        <w:rPr>
          <w:b/>
          <w:bCs/>
        </w:rPr>
      </w:pPr>
      <w:r>
        <w:rPr>
          <w:b/>
          <w:bCs/>
        </w:rPr>
        <w:lastRenderedPageBreak/>
        <w:t>附录</w:t>
      </w:r>
      <w:r>
        <w:rPr>
          <w:b/>
          <w:bCs/>
        </w:rPr>
        <w:t xml:space="preserve">A  </w:t>
      </w:r>
      <w:r>
        <w:rPr>
          <w:b/>
          <w:bCs/>
        </w:rPr>
        <w:t>相关服务的范围和内容</w:t>
      </w:r>
    </w:p>
    <w:p w:rsidR="006417B4" w:rsidRDefault="00163095" w:rsidP="00975608">
      <w:pPr>
        <w:snapToGrid w:val="0"/>
        <w:spacing w:beforeLines="50" w:afterLines="50" w:line="360" w:lineRule="auto"/>
        <w:ind w:firstLineChars="400" w:firstLine="840"/>
        <w:rPr>
          <w:kern w:val="0"/>
        </w:rPr>
      </w:pPr>
      <w:r>
        <w:rPr>
          <w:kern w:val="0"/>
        </w:rPr>
        <w:t xml:space="preserve">A-1 </w:t>
      </w:r>
      <w:r>
        <w:rPr>
          <w:kern w:val="0"/>
        </w:rPr>
        <w:t>勘察阶段：</w:t>
      </w:r>
      <w:r>
        <w:rPr>
          <w:u w:val="single"/>
        </w:rPr>
        <w:t xml:space="preserve">                                        </w:t>
      </w:r>
    </w:p>
    <w:p w:rsidR="006417B4" w:rsidRDefault="00163095" w:rsidP="00975608">
      <w:pPr>
        <w:snapToGrid w:val="0"/>
        <w:spacing w:beforeLines="50" w:afterLines="50" w:line="360" w:lineRule="auto"/>
        <w:ind w:firstLineChars="200" w:firstLine="420"/>
      </w:pPr>
      <w:r>
        <w:rPr>
          <w:kern w:val="0"/>
          <w:u w:val="single"/>
        </w:rPr>
        <w:t xml:space="preserve">                                              </w:t>
      </w:r>
      <w:r>
        <w:rPr>
          <w:kern w:val="0"/>
        </w:rPr>
        <w:t>。</w:t>
      </w:r>
    </w:p>
    <w:p w:rsidR="006417B4" w:rsidRDefault="00163095" w:rsidP="00975608">
      <w:pPr>
        <w:snapToGrid w:val="0"/>
        <w:spacing w:beforeLines="50" w:afterLines="50" w:line="360" w:lineRule="auto"/>
        <w:ind w:firstLineChars="400" w:firstLine="840"/>
        <w:rPr>
          <w:kern w:val="0"/>
        </w:rPr>
      </w:pPr>
      <w:r>
        <w:rPr>
          <w:kern w:val="0"/>
        </w:rPr>
        <w:t xml:space="preserve">A-2 </w:t>
      </w:r>
      <w:r>
        <w:rPr>
          <w:kern w:val="0"/>
        </w:rPr>
        <w:t>设计阶段：</w:t>
      </w:r>
      <w:r>
        <w:rPr>
          <w:u w:val="single"/>
        </w:rPr>
        <w:t xml:space="preserve">                                </w:t>
      </w:r>
    </w:p>
    <w:p w:rsidR="006417B4" w:rsidRDefault="00163095" w:rsidP="00975608">
      <w:pPr>
        <w:snapToGrid w:val="0"/>
        <w:spacing w:beforeLines="50" w:afterLines="50" w:line="360" w:lineRule="auto"/>
        <w:ind w:firstLineChars="200" w:firstLine="420"/>
      </w:pPr>
      <w:r>
        <w:rPr>
          <w:u w:val="single"/>
        </w:rPr>
        <w:t xml:space="preserve">                                              </w:t>
      </w:r>
      <w:r>
        <w:t>。</w:t>
      </w:r>
    </w:p>
    <w:p w:rsidR="006417B4" w:rsidRDefault="00163095" w:rsidP="00975608">
      <w:pPr>
        <w:snapToGrid w:val="0"/>
        <w:spacing w:beforeLines="50" w:afterLines="50" w:line="360" w:lineRule="auto"/>
        <w:ind w:firstLineChars="400" w:firstLine="840"/>
        <w:rPr>
          <w:kern w:val="0"/>
        </w:rPr>
      </w:pPr>
      <w:r>
        <w:rPr>
          <w:kern w:val="0"/>
        </w:rPr>
        <w:t xml:space="preserve">A-3 </w:t>
      </w:r>
      <w:r>
        <w:rPr>
          <w:kern w:val="0"/>
        </w:rPr>
        <w:t>保修阶段：</w:t>
      </w:r>
      <w:r>
        <w:rPr>
          <w:u w:val="single"/>
        </w:rPr>
        <w:t xml:space="preserve">                                                      </w:t>
      </w:r>
    </w:p>
    <w:p w:rsidR="006417B4" w:rsidRDefault="00163095" w:rsidP="00975608">
      <w:pPr>
        <w:snapToGrid w:val="0"/>
        <w:spacing w:beforeLines="50" w:afterLines="50" w:line="360" w:lineRule="auto"/>
        <w:ind w:firstLineChars="200" w:firstLine="420"/>
      </w:pPr>
      <w:r>
        <w:rPr>
          <w:u w:val="single"/>
        </w:rPr>
        <w:t xml:space="preserve">                                              </w:t>
      </w:r>
      <w:r>
        <w:t>。</w:t>
      </w:r>
    </w:p>
    <w:p w:rsidR="006417B4" w:rsidRDefault="00163095" w:rsidP="00975608">
      <w:pPr>
        <w:snapToGrid w:val="0"/>
        <w:spacing w:beforeLines="50" w:afterLines="50" w:line="360" w:lineRule="auto"/>
        <w:ind w:firstLineChars="400" w:firstLine="840"/>
        <w:rPr>
          <w:u w:val="single"/>
        </w:rPr>
      </w:pPr>
      <w:r>
        <w:rPr>
          <w:kern w:val="0"/>
        </w:rPr>
        <w:t xml:space="preserve">A-4 </w:t>
      </w:r>
      <w:r>
        <w:t>其他（专业技术咨询、外部协调工作等）：</w:t>
      </w:r>
      <w:r>
        <w:rPr>
          <w:u w:val="single"/>
        </w:rPr>
        <w:t xml:space="preserve">   </w:t>
      </w:r>
    </w:p>
    <w:p w:rsidR="006417B4" w:rsidRDefault="00163095" w:rsidP="00975608">
      <w:pPr>
        <w:snapToGrid w:val="0"/>
        <w:spacing w:beforeLines="50" w:afterLines="50" w:line="360" w:lineRule="auto"/>
        <w:ind w:firstLineChars="200" w:firstLine="420"/>
      </w:pPr>
      <w:r>
        <w:rPr>
          <w:u w:val="single"/>
        </w:rPr>
        <w:t xml:space="preserve">                                              </w:t>
      </w:r>
      <w:r>
        <w:t>。</w:t>
      </w:r>
    </w:p>
    <w:p w:rsidR="006417B4" w:rsidRDefault="00163095">
      <w:pPr>
        <w:pageBreakBefore/>
        <w:spacing w:line="360" w:lineRule="auto"/>
        <w:jc w:val="center"/>
        <w:rPr>
          <w:b/>
          <w:bCs/>
        </w:rPr>
      </w:pPr>
      <w:r>
        <w:rPr>
          <w:b/>
          <w:bCs/>
        </w:rPr>
        <w:lastRenderedPageBreak/>
        <w:t>附录</w:t>
      </w:r>
      <w:r>
        <w:rPr>
          <w:b/>
          <w:bCs/>
        </w:rPr>
        <w:t xml:space="preserve">B  </w:t>
      </w:r>
      <w:r>
        <w:rPr>
          <w:b/>
          <w:bCs/>
        </w:rPr>
        <w:t>委托人派遣的人员和提供的房屋、资料、设备</w:t>
      </w:r>
    </w:p>
    <w:p w:rsidR="006417B4" w:rsidRDefault="00163095" w:rsidP="00975608">
      <w:pPr>
        <w:spacing w:beforeLines="50" w:line="360" w:lineRule="auto"/>
        <w:rPr>
          <w:b/>
          <w:kern w:val="0"/>
        </w:rPr>
      </w:pPr>
      <w:r>
        <w:rPr>
          <w:b/>
          <w:kern w:val="0"/>
        </w:rPr>
        <w:t xml:space="preserve">B-1  </w:t>
      </w:r>
      <w:r>
        <w:rPr>
          <w:b/>
          <w:kern w:val="0"/>
        </w:rPr>
        <w:t>委托人派遣的人员</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8"/>
        <w:gridCol w:w="1770"/>
        <w:gridCol w:w="2130"/>
        <w:gridCol w:w="1860"/>
      </w:tblGrid>
      <w:tr w:rsidR="006417B4">
        <w:tc>
          <w:tcPr>
            <w:tcW w:w="2808" w:type="dxa"/>
          </w:tcPr>
          <w:p w:rsidR="006417B4" w:rsidRDefault="00163095">
            <w:pPr>
              <w:spacing w:line="360" w:lineRule="auto"/>
              <w:jc w:val="center"/>
            </w:pPr>
            <w:r>
              <w:t>名称</w:t>
            </w:r>
          </w:p>
        </w:tc>
        <w:tc>
          <w:tcPr>
            <w:tcW w:w="1770" w:type="dxa"/>
          </w:tcPr>
          <w:p w:rsidR="006417B4" w:rsidRDefault="00163095">
            <w:pPr>
              <w:spacing w:line="360" w:lineRule="auto"/>
              <w:jc w:val="center"/>
            </w:pPr>
            <w:r>
              <w:t>数量</w:t>
            </w:r>
          </w:p>
        </w:tc>
        <w:tc>
          <w:tcPr>
            <w:tcW w:w="2130" w:type="dxa"/>
          </w:tcPr>
          <w:p w:rsidR="006417B4" w:rsidRDefault="00163095">
            <w:pPr>
              <w:spacing w:line="360" w:lineRule="auto"/>
              <w:jc w:val="center"/>
            </w:pPr>
            <w:r>
              <w:t>工作要求</w:t>
            </w:r>
          </w:p>
        </w:tc>
        <w:tc>
          <w:tcPr>
            <w:tcW w:w="1860" w:type="dxa"/>
          </w:tcPr>
          <w:p w:rsidR="006417B4" w:rsidRDefault="00163095">
            <w:pPr>
              <w:spacing w:line="360" w:lineRule="auto"/>
              <w:jc w:val="center"/>
            </w:pPr>
            <w:r>
              <w:t>提供时间</w:t>
            </w:r>
          </w:p>
        </w:tc>
      </w:tr>
      <w:tr w:rsidR="006417B4">
        <w:tc>
          <w:tcPr>
            <w:tcW w:w="2808" w:type="dxa"/>
          </w:tcPr>
          <w:p w:rsidR="006417B4" w:rsidRDefault="00163095">
            <w:pPr>
              <w:spacing w:line="360" w:lineRule="auto"/>
            </w:pPr>
            <w:r>
              <w:t xml:space="preserve">1. </w:t>
            </w:r>
            <w:r>
              <w:t>工程技术人员</w:t>
            </w:r>
            <w:r>
              <w:t xml:space="preserve"> </w:t>
            </w:r>
          </w:p>
        </w:tc>
        <w:tc>
          <w:tcPr>
            <w:tcW w:w="177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808" w:type="dxa"/>
          </w:tcPr>
          <w:p w:rsidR="006417B4" w:rsidRDefault="00163095">
            <w:pPr>
              <w:spacing w:line="360" w:lineRule="auto"/>
            </w:pPr>
            <w:r>
              <w:t xml:space="preserve">2. </w:t>
            </w:r>
            <w:r>
              <w:t>辅助工作人员</w:t>
            </w:r>
          </w:p>
        </w:tc>
        <w:tc>
          <w:tcPr>
            <w:tcW w:w="177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808" w:type="dxa"/>
          </w:tcPr>
          <w:p w:rsidR="006417B4" w:rsidRDefault="00163095">
            <w:pPr>
              <w:spacing w:line="360" w:lineRule="auto"/>
            </w:pPr>
            <w:r>
              <w:t xml:space="preserve">3. </w:t>
            </w:r>
            <w:r>
              <w:t>其他人员</w:t>
            </w:r>
          </w:p>
        </w:tc>
        <w:tc>
          <w:tcPr>
            <w:tcW w:w="177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808" w:type="dxa"/>
          </w:tcPr>
          <w:p w:rsidR="006417B4" w:rsidRDefault="006417B4">
            <w:pPr>
              <w:spacing w:line="360" w:lineRule="auto"/>
            </w:pPr>
          </w:p>
        </w:tc>
        <w:tc>
          <w:tcPr>
            <w:tcW w:w="177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bl>
    <w:p w:rsidR="006417B4" w:rsidRDefault="00163095" w:rsidP="00975608">
      <w:pPr>
        <w:spacing w:beforeLines="50" w:line="360" w:lineRule="auto"/>
        <w:rPr>
          <w:b/>
          <w:kern w:val="0"/>
        </w:rPr>
      </w:pPr>
      <w:r>
        <w:rPr>
          <w:b/>
          <w:kern w:val="0"/>
        </w:rPr>
        <w:t xml:space="preserve">B-2  </w:t>
      </w:r>
      <w:r>
        <w:rPr>
          <w:b/>
          <w:kern w:val="0"/>
        </w:rPr>
        <w:t>委托人提供的房屋</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448"/>
        <w:gridCol w:w="2130"/>
        <w:gridCol w:w="2130"/>
        <w:gridCol w:w="1860"/>
      </w:tblGrid>
      <w:tr w:rsidR="006417B4">
        <w:tc>
          <w:tcPr>
            <w:tcW w:w="2448" w:type="dxa"/>
          </w:tcPr>
          <w:p w:rsidR="006417B4" w:rsidRDefault="00163095">
            <w:pPr>
              <w:spacing w:line="360" w:lineRule="auto"/>
              <w:jc w:val="center"/>
            </w:pPr>
            <w:r>
              <w:t>名称</w:t>
            </w:r>
          </w:p>
        </w:tc>
        <w:tc>
          <w:tcPr>
            <w:tcW w:w="2130" w:type="dxa"/>
          </w:tcPr>
          <w:p w:rsidR="006417B4" w:rsidRDefault="00163095">
            <w:pPr>
              <w:spacing w:line="360" w:lineRule="auto"/>
              <w:jc w:val="center"/>
            </w:pPr>
            <w:r>
              <w:t>数量</w:t>
            </w:r>
          </w:p>
        </w:tc>
        <w:tc>
          <w:tcPr>
            <w:tcW w:w="2130" w:type="dxa"/>
          </w:tcPr>
          <w:p w:rsidR="006417B4" w:rsidRDefault="00163095">
            <w:pPr>
              <w:spacing w:line="360" w:lineRule="auto"/>
              <w:jc w:val="center"/>
            </w:pPr>
            <w:r>
              <w:t>面积</w:t>
            </w:r>
          </w:p>
        </w:tc>
        <w:tc>
          <w:tcPr>
            <w:tcW w:w="1860" w:type="dxa"/>
          </w:tcPr>
          <w:p w:rsidR="006417B4" w:rsidRDefault="00163095">
            <w:pPr>
              <w:spacing w:line="360" w:lineRule="auto"/>
              <w:jc w:val="center"/>
            </w:pPr>
            <w:r>
              <w:t>提供时间</w:t>
            </w:r>
          </w:p>
        </w:tc>
      </w:tr>
      <w:tr w:rsidR="006417B4">
        <w:tc>
          <w:tcPr>
            <w:tcW w:w="2448" w:type="dxa"/>
          </w:tcPr>
          <w:p w:rsidR="006417B4" w:rsidRDefault="00163095">
            <w:pPr>
              <w:spacing w:line="360" w:lineRule="auto"/>
            </w:pPr>
            <w:r>
              <w:t xml:space="preserve">1. </w:t>
            </w:r>
            <w:r>
              <w:t>办公用房</w:t>
            </w:r>
          </w:p>
        </w:tc>
        <w:tc>
          <w:tcPr>
            <w:tcW w:w="2130" w:type="dxa"/>
          </w:tcPr>
          <w:p w:rsidR="006417B4" w:rsidRDefault="00163095">
            <w:pPr>
              <w:spacing w:line="360" w:lineRule="auto"/>
              <w:ind w:firstLineChars="100" w:firstLine="210"/>
            </w:pPr>
            <w:r>
              <w:t xml:space="preserve"> </w:t>
            </w:r>
          </w:p>
        </w:tc>
        <w:tc>
          <w:tcPr>
            <w:tcW w:w="2130" w:type="dxa"/>
          </w:tcPr>
          <w:p w:rsidR="006417B4" w:rsidRDefault="00163095">
            <w:pPr>
              <w:spacing w:line="360" w:lineRule="auto"/>
              <w:ind w:firstLineChars="100" w:firstLine="210"/>
            </w:pPr>
            <w:r>
              <w:t xml:space="preserve"> </w:t>
            </w:r>
          </w:p>
        </w:tc>
        <w:tc>
          <w:tcPr>
            <w:tcW w:w="1860" w:type="dxa"/>
          </w:tcPr>
          <w:p w:rsidR="006417B4" w:rsidRDefault="006417B4">
            <w:pPr>
              <w:spacing w:line="360" w:lineRule="auto"/>
            </w:pPr>
          </w:p>
        </w:tc>
      </w:tr>
      <w:tr w:rsidR="006417B4">
        <w:tc>
          <w:tcPr>
            <w:tcW w:w="2448" w:type="dxa"/>
          </w:tcPr>
          <w:p w:rsidR="006417B4" w:rsidRDefault="00163095">
            <w:pPr>
              <w:spacing w:line="360" w:lineRule="auto"/>
            </w:pPr>
            <w:r>
              <w:t xml:space="preserve">2. </w:t>
            </w:r>
            <w:r>
              <w:t>生活用房</w:t>
            </w:r>
          </w:p>
        </w:tc>
        <w:tc>
          <w:tcPr>
            <w:tcW w:w="213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448" w:type="dxa"/>
          </w:tcPr>
          <w:p w:rsidR="006417B4" w:rsidRDefault="00163095">
            <w:pPr>
              <w:spacing w:line="360" w:lineRule="auto"/>
              <w:rPr>
                <w:dstrike/>
              </w:rPr>
            </w:pPr>
            <w:r>
              <w:t xml:space="preserve">3. </w:t>
            </w:r>
            <w:r>
              <w:t>试验用房</w:t>
            </w:r>
          </w:p>
        </w:tc>
        <w:tc>
          <w:tcPr>
            <w:tcW w:w="213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448" w:type="dxa"/>
          </w:tcPr>
          <w:p w:rsidR="006417B4" w:rsidRDefault="00163095">
            <w:pPr>
              <w:spacing w:line="360" w:lineRule="auto"/>
            </w:pPr>
            <w:r>
              <w:t xml:space="preserve">4. </w:t>
            </w:r>
            <w:r>
              <w:t>样品用房</w:t>
            </w:r>
          </w:p>
        </w:tc>
        <w:tc>
          <w:tcPr>
            <w:tcW w:w="213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448" w:type="dxa"/>
          </w:tcPr>
          <w:p w:rsidR="006417B4" w:rsidRDefault="006417B4">
            <w:pPr>
              <w:spacing w:line="360" w:lineRule="auto"/>
            </w:pPr>
          </w:p>
        </w:tc>
        <w:tc>
          <w:tcPr>
            <w:tcW w:w="213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448" w:type="dxa"/>
          </w:tcPr>
          <w:p w:rsidR="006417B4" w:rsidRDefault="00163095">
            <w:pPr>
              <w:spacing w:line="360" w:lineRule="auto"/>
            </w:pPr>
            <w:r>
              <w:t>用餐及其他生活条件</w:t>
            </w:r>
          </w:p>
        </w:tc>
        <w:tc>
          <w:tcPr>
            <w:tcW w:w="6120" w:type="dxa"/>
            <w:gridSpan w:val="3"/>
          </w:tcPr>
          <w:p w:rsidR="006417B4" w:rsidRDefault="006417B4">
            <w:pPr>
              <w:spacing w:line="360" w:lineRule="auto"/>
            </w:pPr>
          </w:p>
        </w:tc>
      </w:tr>
    </w:tbl>
    <w:p w:rsidR="006417B4" w:rsidRDefault="006417B4">
      <w:pPr>
        <w:pStyle w:val="a9"/>
        <w:rPr>
          <w:rFonts w:ascii="Times New Roman"/>
        </w:rPr>
      </w:pPr>
    </w:p>
    <w:p w:rsidR="006417B4" w:rsidRDefault="00163095" w:rsidP="00975608">
      <w:pPr>
        <w:spacing w:beforeLines="50" w:line="360" w:lineRule="auto"/>
        <w:rPr>
          <w:b/>
          <w:kern w:val="0"/>
        </w:rPr>
      </w:pPr>
      <w:r>
        <w:rPr>
          <w:b/>
          <w:kern w:val="0"/>
        </w:rPr>
        <w:t xml:space="preserve">B-3  </w:t>
      </w:r>
      <w:r>
        <w:rPr>
          <w:b/>
          <w:kern w:val="0"/>
        </w:rPr>
        <w:t>委托人提供的资料</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802"/>
        <w:gridCol w:w="1491"/>
        <w:gridCol w:w="2147"/>
        <w:gridCol w:w="2082"/>
      </w:tblGrid>
      <w:tr w:rsidR="006417B4">
        <w:tc>
          <w:tcPr>
            <w:tcW w:w="2802" w:type="dxa"/>
          </w:tcPr>
          <w:p w:rsidR="006417B4" w:rsidRDefault="00163095">
            <w:pPr>
              <w:spacing w:line="360" w:lineRule="auto"/>
              <w:jc w:val="center"/>
              <w:rPr>
                <w:kern w:val="0"/>
              </w:rPr>
            </w:pPr>
            <w:r>
              <w:rPr>
                <w:kern w:val="0"/>
              </w:rPr>
              <w:t>名称</w:t>
            </w:r>
          </w:p>
        </w:tc>
        <w:tc>
          <w:tcPr>
            <w:tcW w:w="1491" w:type="dxa"/>
          </w:tcPr>
          <w:p w:rsidR="006417B4" w:rsidRDefault="00163095">
            <w:pPr>
              <w:spacing w:line="360" w:lineRule="auto"/>
              <w:jc w:val="center"/>
              <w:rPr>
                <w:kern w:val="0"/>
              </w:rPr>
            </w:pPr>
            <w:r>
              <w:rPr>
                <w:kern w:val="0"/>
              </w:rPr>
              <w:t>份数</w:t>
            </w:r>
          </w:p>
        </w:tc>
        <w:tc>
          <w:tcPr>
            <w:tcW w:w="2147" w:type="dxa"/>
          </w:tcPr>
          <w:p w:rsidR="006417B4" w:rsidRDefault="00163095">
            <w:pPr>
              <w:spacing w:line="360" w:lineRule="auto"/>
              <w:jc w:val="center"/>
              <w:rPr>
                <w:kern w:val="0"/>
              </w:rPr>
            </w:pPr>
            <w:r>
              <w:rPr>
                <w:kern w:val="0"/>
              </w:rPr>
              <w:t>提供时间</w:t>
            </w:r>
          </w:p>
        </w:tc>
        <w:tc>
          <w:tcPr>
            <w:tcW w:w="2082" w:type="dxa"/>
          </w:tcPr>
          <w:p w:rsidR="006417B4" w:rsidRDefault="00163095">
            <w:pPr>
              <w:spacing w:line="360" w:lineRule="auto"/>
              <w:jc w:val="center"/>
              <w:rPr>
                <w:kern w:val="0"/>
              </w:rPr>
            </w:pPr>
            <w:r>
              <w:rPr>
                <w:kern w:val="0"/>
              </w:rPr>
              <w:t>备注</w:t>
            </w:r>
          </w:p>
        </w:tc>
      </w:tr>
      <w:tr w:rsidR="006417B4">
        <w:tc>
          <w:tcPr>
            <w:tcW w:w="2802" w:type="dxa"/>
          </w:tcPr>
          <w:p w:rsidR="006417B4" w:rsidRDefault="00163095">
            <w:pPr>
              <w:spacing w:line="360" w:lineRule="auto"/>
              <w:rPr>
                <w:kern w:val="0"/>
              </w:rPr>
            </w:pPr>
            <w:r>
              <w:rPr>
                <w:kern w:val="0"/>
              </w:rPr>
              <w:t xml:space="preserve">1. </w:t>
            </w:r>
            <w:r>
              <w:rPr>
                <w:kern w:val="0"/>
              </w:rPr>
              <w:t>工程立项文件</w:t>
            </w:r>
          </w:p>
        </w:tc>
        <w:tc>
          <w:tcPr>
            <w:tcW w:w="1491" w:type="dxa"/>
          </w:tcPr>
          <w:p w:rsidR="006417B4" w:rsidRDefault="006417B4">
            <w:pPr>
              <w:spacing w:line="360" w:lineRule="auto"/>
              <w:rPr>
                <w:kern w:val="0"/>
              </w:rPr>
            </w:pPr>
          </w:p>
        </w:tc>
        <w:tc>
          <w:tcPr>
            <w:tcW w:w="2147" w:type="dxa"/>
          </w:tcPr>
          <w:p w:rsidR="006417B4" w:rsidRDefault="006417B4">
            <w:pPr>
              <w:spacing w:line="360" w:lineRule="auto"/>
              <w:rPr>
                <w:kern w:val="0"/>
              </w:rPr>
            </w:pPr>
          </w:p>
        </w:tc>
        <w:tc>
          <w:tcPr>
            <w:tcW w:w="2082" w:type="dxa"/>
          </w:tcPr>
          <w:p w:rsidR="006417B4" w:rsidRDefault="006417B4">
            <w:pPr>
              <w:spacing w:line="360" w:lineRule="auto"/>
              <w:rPr>
                <w:kern w:val="0"/>
              </w:rPr>
            </w:pPr>
          </w:p>
        </w:tc>
      </w:tr>
      <w:tr w:rsidR="006417B4">
        <w:tc>
          <w:tcPr>
            <w:tcW w:w="2802" w:type="dxa"/>
          </w:tcPr>
          <w:p w:rsidR="006417B4" w:rsidRDefault="00163095">
            <w:pPr>
              <w:spacing w:line="360" w:lineRule="auto"/>
              <w:rPr>
                <w:kern w:val="0"/>
              </w:rPr>
            </w:pPr>
            <w:r>
              <w:rPr>
                <w:kern w:val="0"/>
              </w:rPr>
              <w:t xml:space="preserve">2. </w:t>
            </w:r>
            <w:r>
              <w:rPr>
                <w:kern w:val="0"/>
              </w:rPr>
              <w:t>工程勘察文件</w:t>
            </w:r>
          </w:p>
        </w:tc>
        <w:tc>
          <w:tcPr>
            <w:tcW w:w="1491" w:type="dxa"/>
          </w:tcPr>
          <w:p w:rsidR="006417B4" w:rsidRDefault="006417B4">
            <w:pPr>
              <w:spacing w:line="360" w:lineRule="auto"/>
              <w:rPr>
                <w:kern w:val="0"/>
              </w:rPr>
            </w:pPr>
          </w:p>
        </w:tc>
        <w:tc>
          <w:tcPr>
            <w:tcW w:w="2147" w:type="dxa"/>
          </w:tcPr>
          <w:p w:rsidR="006417B4" w:rsidRDefault="006417B4">
            <w:pPr>
              <w:spacing w:line="360" w:lineRule="auto"/>
              <w:rPr>
                <w:kern w:val="0"/>
              </w:rPr>
            </w:pPr>
          </w:p>
        </w:tc>
        <w:tc>
          <w:tcPr>
            <w:tcW w:w="2082" w:type="dxa"/>
          </w:tcPr>
          <w:p w:rsidR="006417B4" w:rsidRDefault="006417B4">
            <w:pPr>
              <w:spacing w:line="360" w:lineRule="auto"/>
              <w:rPr>
                <w:kern w:val="0"/>
              </w:rPr>
            </w:pPr>
          </w:p>
        </w:tc>
      </w:tr>
      <w:tr w:rsidR="006417B4">
        <w:tc>
          <w:tcPr>
            <w:tcW w:w="2802" w:type="dxa"/>
          </w:tcPr>
          <w:p w:rsidR="006417B4" w:rsidRDefault="00163095">
            <w:pPr>
              <w:spacing w:line="360" w:lineRule="auto"/>
              <w:rPr>
                <w:kern w:val="0"/>
              </w:rPr>
            </w:pPr>
            <w:r>
              <w:rPr>
                <w:kern w:val="0"/>
              </w:rPr>
              <w:t xml:space="preserve">3. </w:t>
            </w:r>
            <w:r>
              <w:rPr>
                <w:kern w:val="0"/>
              </w:rPr>
              <w:t>工程设计及施工图纸</w:t>
            </w:r>
          </w:p>
        </w:tc>
        <w:tc>
          <w:tcPr>
            <w:tcW w:w="1491" w:type="dxa"/>
          </w:tcPr>
          <w:p w:rsidR="006417B4" w:rsidRDefault="006417B4">
            <w:pPr>
              <w:spacing w:line="360" w:lineRule="auto"/>
              <w:rPr>
                <w:kern w:val="0"/>
              </w:rPr>
            </w:pPr>
          </w:p>
        </w:tc>
        <w:tc>
          <w:tcPr>
            <w:tcW w:w="2147" w:type="dxa"/>
          </w:tcPr>
          <w:p w:rsidR="006417B4" w:rsidRDefault="006417B4">
            <w:pPr>
              <w:spacing w:line="360" w:lineRule="auto"/>
              <w:rPr>
                <w:kern w:val="0"/>
              </w:rPr>
            </w:pPr>
          </w:p>
        </w:tc>
        <w:tc>
          <w:tcPr>
            <w:tcW w:w="2082" w:type="dxa"/>
          </w:tcPr>
          <w:p w:rsidR="006417B4" w:rsidRDefault="006417B4">
            <w:pPr>
              <w:spacing w:line="360" w:lineRule="auto"/>
              <w:rPr>
                <w:kern w:val="0"/>
              </w:rPr>
            </w:pPr>
          </w:p>
        </w:tc>
      </w:tr>
      <w:tr w:rsidR="006417B4">
        <w:tc>
          <w:tcPr>
            <w:tcW w:w="2802" w:type="dxa"/>
          </w:tcPr>
          <w:p w:rsidR="006417B4" w:rsidRDefault="00163095">
            <w:pPr>
              <w:spacing w:line="360" w:lineRule="auto"/>
              <w:rPr>
                <w:kern w:val="0"/>
              </w:rPr>
            </w:pPr>
            <w:r>
              <w:rPr>
                <w:kern w:val="0"/>
              </w:rPr>
              <w:t xml:space="preserve">4. </w:t>
            </w:r>
            <w:r>
              <w:rPr>
                <w:kern w:val="0"/>
              </w:rPr>
              <w:t>工程承包合同及其他相关合同</w:t>
            </w:r>
          </w:p>
        </w:tc>
        <w:tc>
          <w:tcPr>
            <w:tcW w:w="1491" w:type="dxa"/>
          </w:tcPr>
          <w:p w:rsidR="006417B4" w:rsidRDefault="006417B4">
            <w:pPr>
              <w:spacing w:line="360" w:lineRule="auto"/>
              <w:rPr>
                <w:kern w:val="0"/>
              </w:rPr>
            </w:pPr>
          </w:p>
        </w:tc>
        <w:tc>
          <w:tcPr>
            <w:tcW w:w="2147" w:type="dxa"/>
          </w:tcPr>
          <w:p w:rsidR="006417B4" w:rsidRDefault="006417B4">
            <w:pPr>
              <w:spacing w:line="360" w:lineRule="auto"/>
              <w:rPr>
                <w:kern w:val="0"/>
              </w:rPr>
            </w:pPr>
          </w:p>
        </w:tc>
        <w:tc>
          <w:tcPr>
            <w:tcW w:w="2082" w:type="dxa"/>
          </w:tcPr>
          <w:p w:rsidR="006417B4" w:rsidRDefault="006417B4">
            <w:pPr>
              <w:spacing w:line="360" w:lineRule="auto"/>
              <w:rPr>
                <w:kern w:val="0"/>
              </w:rPr>
            </w:pPr>
          </w:p>
        </w:tc>
      </w:tr>
      <w:tr w:rsidR="006417B4">
        <w:tc>
          <w:tcPr>
            <w:tcW w:w="2802" w:type="dxa"/>
          </w:tcPr>
          <w:p w:rsidR="006417B4" w:rsidRDefault="00163095">
            <w:pPr>
              <w:spacing w:line="360" w:lineRule="auto"/>
              <w:rPr>
                <w:kern w:val="0"/>
              </w:rPr>
            </w:pPr>
            <w:r>
              <w:rPr>
                <w:kern w:val="0"/>
              </w:rPr>
              <w:t xml:space="preserve">5. </w:t>
            </w:r>
            <w:r>
              <w:rPr>
                <w:kern w:val="0"/>
              </w:rPr>
              <w:t>施工许可文件</w:t>
            </w:r>
          </w:p>
        </w:tc>
        <w:tc>
          <w:tcPr>
            <w:tcW w:w="1491" w:type="dxa"/>
          </w:tcPr>
          <w:p w:rsidR="006417B4" w:rsidRDefault="006417B4">
            <w:pPr>
              <w:spacing w:line="360" w:lineRule="auto"/>
              <w:rPr>
                <w:kern w:val="0"/>
              </w:rPr>
            </w:pPr>
          </w:p>
        </w:tc>
        <w:tc>
          <w:tcPr>
            <w:tcW w:w="2147" w:type="dxa"/>
          </w:tcPr>
          <w:p w:rsidR="006417B4" w:rsidRDefault="006417B4">
            <w:pPr>
              <w:spacing w:line="360" w:lineRule="auto"/>
              <w:rPr>
                <w:kern w:val="0"/>
              </w:rPr>
            </w:pPr>
          </w:p>
        </w:tc>
        <w:tc>
          <w:tcPr>
            <w:tcW w:w="2082" w:type="dxa"/>
          </w:tcPr>
          <w:p w:rsidR="006417B4" w:rsidRDefault="006417B4">
            <w:pPr>
              <w:spacing w:line="360" w:lineRule="auto"/>
              <w:rPr>
                <w:kern w:val="0"/>
              </w:rPr>
            </w:pPr>
          </w:p>
        </w:tc>
      </w:tr>
      <w:tr w:rsidR="006417B4">
        <w:tc>
          <w:tcPr>
            <w:tcW w:w="2802" w:type="dxa"/>
          </w:tcPr>
          <w:p w:rsidR="006417B4" w:rsidRDefault="00163095">
            <w:pPr>
              <w:spacing w:line="360" w:lineRule="auto"/>
              <w:rPr>
                <w:kern w:val="0"/>
              </w:rPr>
            </w:pPr>
            <w:r>
              <w:rPr>
                <w:kern w:val="0"/>
              </w:rPr>
              <w:t xml:space="preserve">6. </w:t>
            </w:r>
            <w:r>
              <w:rPr>
                <w:kern w:val="0"/>
              </w:rPr>
              <w:t>其他文件</w:t>
            </w:r>
          </w:p>
        </w:tc>
        <w:tc>
          <w:tcPr>
            <w:tcW w:w="1491" w:type="dxa"/>
          </w:tcPr>
          <w:p w:rsidR="006417B4" w:rsidRDefault="006417B4">
            <w:pPr>
              <w:spacing w:line="360" w:lineRule="auto"/>
              <w:rPr>
                <w:kern w:val="0"/>
              </w:rPr>
            </w:pPr>
          </w:p>
        </w:tc>
        <w:tc>
          <w:tcPr>
            <w:tcW w:w="2147" w:type="dxa"/>
          </w:tcPr>
          <w:p w:rsidR="006417B4" w:rsidRDefault="006417B4">
            <w:pPr>
              <w:spacing w:line="360" w:lineRule="auto"/>
              <w:rPr>
                <w:kern w:val="0"/>
              </w:rPr>
            </w:pPr>
          </w:p>
        </w:tc>
        <w:tc>
          <w:tcPr>
            <w:tcW w:w="2082" w:type="dxa"/>
          </w:tcPr>
          <w:p w:rsidR="006417B4" w:rsidRDefault="006417B4">
            <w:pPr>
              <w:spacing w:line="360" w:lineRule="auto"/>
              <w:rPr>
                <w:kern w:val="0"/>
              </w:rPr>
            </w:pPr>
          </w:p>
        </w:tc>
      </w:tr>
      <w:tr w:rsidR="006417B4">
        <w:tc>
          <w:tcPr>
            <w:tcW w:w="2802" w:type="dxa"/>
          </w:tcPr>
          <w:p w:rsidR="006417B4" w:rsidRDefault="006417B4">
            <w:pPr>
              <w:spacing w:line="360" w:lineRule="auto"/>
              <w:rPr>
                <w:kern w:val="0"/>
              </w:rPr>
            </w:pPr>
          </w:p>
        </w:tc>
        <w:tc>
          <w:tcPr>
            <w:tcW w:w="1491" w:type="dxa"/>
          </w:tcPr>
          <w:p w:rsidR="006417B4" w:rsidRDefault="006417B4">
            <w:pPr>
              <w:spacing w:line="360" w:lineRule="auto"/>
              <w:rPr>
                <w:kern w:val="0"/>
              </w:rPr>
            </w:pPr>
          </w:p>
        </w:tc>
        <w:tc>
          <w:tcPr>
            <w:tcW w:w="2147" w:type="dxa"/>
          </w:tcPr>
          <w:p w:rsidR="006417B4" w:rsidRDefault="006417B4">
            <w:pPr>
              <w:spacing w:line="360" w:lineRule="auto"/>
              <w:rPr>
                <w:kern w:val="0"/>
              </w:rPr>
            </w:pPr>
          </w:p>
        </w:tc>
        <w:tc>
          <w:tcPr>
            <w:tcW w:w="2082" w:type="dxa"/>
          </w:tcPr>
          <w:p w:rsidR="006417B4" w:rsidRDefault="006417B4">
            <w:pPr>
              <w:spacing w:line="360" w:lineRule="auto"/>
              <w:rPr>
                <w:kern w:val="0"/>
              </w:rPr>
            </w:pPr>
          </w:p>
        </w:tc>
      </w:tr>
    </w:tbl>
    <w:p w:rsidR="006417B4" w:rsidRDefault="00163095" w:rsidP="00975608">
      <w:pPr>
        <w:spacing w:beforeLines="50" w:line="360" w:lineRule="auto"/>
        <w:rPr>
          <w:b/>
          <w:kern w:val="0"/>
        </w:rPr>
      </w:pPr>
      <w:r>
        <w:rPr>
          <w:b/>
          <w:kern w:val="0"/>
        </w:rPr>
        <w:t xml:space="preserve">B-4 </w:t>
      </w:r>
      <w:r>
        <w:rPr>
          <w:b/>
          <w:kern w:val="0"/>
        </w:rPr>
        <w:t>委托人提供的设备</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2988"/>
        <w:gridCol w:w="1590"/>
        <w:gridCol w:w="2130"/>
        <w:gridCol w:w="1860"/>
      </w:tblGrid>
      <w:tr w:rsidR="006417B4">
        <w:tc>
          <w:tcPr>
            <w:tcW w:w="2988" w:type="dxa"/>
          </w:tcPr>
          <w:p w:rsidR="006417B4" w:rsidRDefault="00163095">
            <w:pPr>
              <w:spacing w:line="360" w:lineRule="auto"/>
              <w:jc w:val="center"/>
            </w:pPr>
            <w:r>
              <w:t>名称</w:t>
            </w:r>
          </w:p>
        </w:tc>
        <w:tc>
          <w:tcPr>
            <w:tcW w:w="1590" w:type="dxa"/>
          </w:tcPr>
          <w:p w:rsidR="006417B4" w:rsidRDefault="00163095">
            <w:pPr>
              <w:spacing w:line="360" w:lineRule="auto"/>
              <w:jc w:val="center"/>
            </w:pPr>
            <w:r>
              <w:t>数量</w:t>
            </w:r>
          </w:p>
        </w:tc>
        <w:tc>
          <w:tcPr>
            <w:tcW w:w="2130" w:type="dxa"/>
          </w:tcPr>
          <w:p w:rsidR="006417B4" w:rsidRDefault="00163095">
            <w:pPr>
              <w:spacing w:line="360" w:lineRule="auto"/>
              <w:jc w:val="center"/>
            </w:pPr>
            <w:r>
              <w:t>型号与规格</w:t>
            </w:r>
          </w:p>
        </w:tc>
        <w:tc>
          <w:tcPr>
            <w:tcW w:w="1860" w:type="dxa"/>
          </w:tcPr>
          <w:p w:rsidR="006417B4" w:rsidRDefault="00163095">
            <w:pPr>
              <w:spacing w:line="360" w:lineRule="auto"/>
              <w:jc w:val="center"/>
            </w:pPr>
            <w:r>
              <w:t>提供时间</w:t>
            </w:r>
          </w:p>
        </w:tc>
      </w:tr>
      <w:tr w:rsidR="006417B4">
        <w:tc>
          <w:tcPr>
            <w:tcW w:w="2988" w:type="dxa"/>
          </w:tcPr>
          <w:p w:rsidR="006417B4" w:rsidRDefault="00163095">
            <w:pPr>
              <w:spacing w:line="360" w:lineRule="auto"/>
            </w:pPr>
            <w:r>
              <w:t xml:space="preserve">1. </w:t>
            </w:r>
            <w:r>
              <w:t>通讯设备</w:t>
            </w:r>
          </w:p>
        </w:tc>
        <w:tc>
          <w:tcPr>
            <w:tcW w:w="159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988" w:type="dxa"/>
          </w:tcPr>
          <w:p w:rsidR="006417B4" w:rsidRDefault="00163095">
            <w:pPr>
              <w:spacing w:line="360" w:lineRule="auto"/>
            </w:pPr>
            <w:r>
              <w:t xml:space="preserve">2. </w:t>
            </w:r>
            <w:r>
              <w:t>办公设备</w:t>
            </w:r>
          </w:p>
        </w:tc>
        <w:tc>
          <w:tcPr>
            <w:tcW w:w="159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988" w:type="dxa"/>
          </w:tcPr>
          <w:p w:rsidR="006417B4" w:rsidRDefault="00163095">
            <w:pPr>
              <w:spacing w:line="360" w:lineRule="auto"/>
            </w:pPr>
            <w:r>
              <w:t xml:space="preserve">3. </w:t>
            </w:r>
            <w:r>
              <w:t>交通工具</w:t>
            </w:r>
          </w:p>
        </w:tc>
        <w:tc>
          <w:tcPr>
            <w:tcW w:w="159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r w:rsidR="006417B4">
        <w:tc>
          <w:tcPr>
            <w:tcW w:w="2988" w:type="dxa"/>
          </w:tcPr>
          <w:p w:rsidR="006417B4" w:rsidRDefault="00163095">
            <w:pPr>
              <w:spacing w:line="360" w:lineRule="auto"/>
            </w:pPr>
            <w:r>
              <w:t xml:space="preserve">4. </w:t>
            </w:r>
            <w:r>
              <w:t>检测和试验设备</w:t>
            </w:r>
          </w:p>
        </w:tc>
        <w:tc>
          <w:tcPr>
            <w:tcW w:w="1590" w:type="dxa"/>
          </w:tcPr>
          <w:p w:rsidR="006417B4" w:rsidRDefault="006417B4">
            <w:pPr>
              <w:spacing w:line="360" w:lineRule="auto"/>
            </w:pPr>
          </w:p>
        </w:tc>
        <w:tc>
          <w:tcPr>
            <w:tcW w:w="2130" w:type="dxa"/>
          </w:tcPr>
          <w:p w:rsidR="006417B4" w:rsidRDefault="006417B4">
            <w:pPr>
              <w:spacing w:line="360" w:lineRule="auto"/>
            </w:pPr>
          </w:p>
        </w:tc>
        <w:tc>
          <w:tcPr>
            <w:tcW w:w="1860" w:type="dxa"/>
          </w:tcPr>
          <w:p w:rsidR="006417B4" w:rsidRDefault="006417B4">
            <w:pPr>
              <w:spacing w:line="360" w:lineRule="auto"/>
            </w:pPr>
          </w:p>
        </w:tc>
      </w:tr>
    </w:tbl>
    <w:p w:rsidR="006417B4" w:rsidRDefault="006417B4">
      <w:pPr>
        <w:spacing w:line="500" w:lineRule="exact"/>
        <w:jc w:val="center"/>
        <w:rPr>
          <w:bCs/>
          <w:color w:val="000000"/>
        </w:rPr>
        <w:sectPr w:rsidR="006417B4">
          <w:pgSz w:w="11907" w:h="16840"/>
          <w:pgMar w:top="1134" w:right="1191" w:bottom="1134" w:left="1304" w:header="964" w:footer="992" w:gutter="0"/>
          <w:pgNumType w:fmt="numberInDash"/>
          <w:cols w:space="720"/>
        </w:sectPr>
      </w:pPr>
    </w:p>
    <w:p w:rsidR="006417B4" w:rsidRDefault="00163095">
      <w:pPr>
        <w:pStyle w:val="1"/>
        <w:tabs>
          <w:tab w:val="clear" w:pos="425"/>
          <w:tab w:val="left" w:pos="432"/>
        </w:tabs>
        <w:spacing w:line="560" w:lineRule="exact"/>
        <w:ind w:firstLine="0"/>
        <w:jc w:val="center"/>
        <w:rPr>
          <w:rFonts w:ascii="宋体"/>
          <w:color w:val="000000"/>
        </w:rPr>
      </w:pPr>
      <w:bookmarkStart w:id="99" w:name="_Toc220337114"/>
      <w:r>
        <w:rPr>
          <w:rFonts w:ascii="宋体" w:hint="eastAsia"/>
          <w:color w:val="000000"/>
        </w:rPr>
        <w:lastRenderedPageBreak/>
        <w:t>第六章 响应文件格式</w:t>
      </w:r>
      <w:bookmarkEnd w:id="99"/>
    </w:p>
    <w:p w:rsidR="006417B4" w:rsidRDefault="006417B4">
      <w:pPr>
        <w:spacing w:after="240"/>
        <w:rPr>
          <w:sz w:val="32"/>
          <w:szCs w:val="18"/>
        </w:rPr>
      </w:pPr>
    </w:p>
    <w:p w:rsidR="006417B4" w:rsidRDefault="00163095">
      <w:pPr>
        <w:pStyle w:val="a0"/>
        <w:spacing w:line="360" w:lineRule="auto"/>
        <w:ind w:firstLine="640"/>
        <w:jc w:val="center"/>
        <w:rPr>
          <w:rFonts w:ascii="Arial" w:eastAsia="黑体" w:hAnsi="Arial"/>
          <w:kern w:val="0"/>
          <w:sz w:val="32"/>
          <w:szCs w:val="18"/>
        </w:rPr>
      </w:pPr>
      <w:r>
        <w:rPr>
          <w:rFonts w:ascii="Arial" w:eastAsia="黑体" w:hAnsi="Arial" w:hint="eastAsia"/>
          <w:kern w:val="0"/>
          <w:sz w:val="32"/>
          <w:szCs w:val="18"/>
        </w:rPr>
        <w:t>中华人民共和国涪陵海关暖</w:t>
      </w:r>
      <w:proofErr w:type="gramStart"/>
      <w:r>
        <w:rPr>
          <w:rFonts w:ascii="Arial" w:eastAsia="黑体" w:hAnsi="Arial" w:hint="eastAsia"/>
          <w:kern w:val="0"/>
          <w:sz w:val="32"/>
          <w:szCs w:val="18"/>
        </w:rPr>
        <w:t>通工程</w:t>
      </w:r>
      <w:proofErr w:type="gramEnd"/>
      <w:r>
        <w:rPr>
          <w:rFonts w:ascii="Arial" w:eastAsia="黑体" w:hAnsi="Arial" w:hint="eastAsia"/>
          <w:kern w:val="0"/>
          <w:sz w:val="32"/>
          <w:szCs w:val="18"/>
        </w:rPr>
        <w:t>改造</w:t>
      </w:r>
      <w:r>
        <w:rPr>
          <w:rFonts w:ascii="Arial" w:eastAsia="黑体" w:hAnsi="Arial"/>
          <w:kern w:val="0"/>
          <w:sz w:val="32"/>
          <w:szCs w:val="18"/>
        </w:rPr>
        <w:t>项目</w:t>
      </w:r>
      <w:r>
        <w:rPr>
          <w:rFonts w:ascii="Arial" w:eastAsia="黑体" w:hAnsi="Arial" w:hint="eastAsia"/>
          <w:kern w:val="0"/>
          <w:sz w:val="32"/>
          <w:szCs w:val="18"/>
        </w:rPr>
        <w:t>监理服务</w:t>
      </w:r>
    </w:p>
    <w:p w:rsidR="006417B4" w:rsidRDefault="00163095">
      <w:pPr>
        <w:pStyle w:val="a0"/>
        <w:spacing w:line="360" w:lineRule="auto"/>
        <w:ind w:firstLine="640"/>
        <w:jc w:val="center"/>
        <w:rPr>
          <w:rFonts w:ascii="Arial" w:eastAsia="黑体" w:hAnsi="Arial"/>
          <w:kern w:val="0"/>
          <w:sz w:val="32"/>
          <w:szCs w:val="18"/>
        </w:rPr>
      </w:pPr>
      <w:r>
        <w:rPr>
          <w:rFonts w:ascii="Arial" w:eastAsia="黑体" w:hAnsi="Arial"/>
          <w:kern w:val="0"/>
          <w:sz w:val="32"/>
          <w:szCs w:val="18"/>
        </w:rPr>
        <w:t>响应文件</w:t>
      </w:r>
      <w:bookmarkStart w:id="100" w:name="_GoBack"/>
      <w:bookmarkEnd w:id="100"/>
    </w:p>
    <w:p w:rsidR="006417B4" w:rsidRDefault="006417B4">
      <w:pPr>
        <w:spacing w:line="560" w:lineRule="exact"/>
        <w:ind w:firstLine="602"/>
        <w:jc w:val="center"/>
        <w:rPr>
          <w:color w:val="000000"/>
          <w:sz w:val="30"/>
          <w:szCs w:val="30"/>
        </w:rPr>
      </w:pPr>
    </w:p>
    <w:p w:rsidR="006417B4" w:rsidRDefault="006417B4">
      <w:pPr>
        <w:spacing w:line="560" w:lineRule="exact"/>
        <w:rPr>
          <w:color w:val="000000"/>
          <w:sz w:val="30"/>
          <w:szCs w:val="30"/>
        </w:rPr>
      </w:pPr>
    </w:p>
    <w:p w:rsidR="006417B4" w:rsidRDefault="006417B4">
      <w:pPr>
        <w:spacing w:line="560" w:lineRule="exact"/>
        <w:ind w:firstLineChars="200" w:firstLine="600"/>
        <w:rPr>
          <w:color w:val="000000"/>
          <w:sz w:val="30"/>
          <w:szCs w:val="30"/>
        </w:rPr>
      </w:pPr>
    </w:p>
    <w:p w:rsidR="006417B4" w:rsidRDefault="006417B4">
      <w:pPr>
        <w:spacing w:line="560" w:lineRule="exact"/>
        <w:ind w:firstLineChars="200" w:firstLine="600"/>
        <w:rPr>
          <w:color w:val="000000"/>
          <w:sz w:val="30"/>
          <w:szCs w:val="30"/>
        </w:rPr>
      </w:pPr>
    </w:p>
    <w:p w:rsidR="006417B4" w:rsidRDefault="006417B4">
      <w:pPr>
        <w:spacing w:line="560" w:lineRule="exact"/>
        <w:ind w:firstLineChars="200" w:firstLine="600"/>
        <w:rPr>
          <w:color w:val="000000"/>
          <w:sz w:val="30"/>
          <w:szCs w:val="30"/>
        </w:rPr>
      </w:pPr>
    </w:p>
    <w:p w:rsidR="006417B4" w:rsidRDefault="006417B4">
      <w:pPr>
        <w:spacing w:line="560" w:lineRule="exact"/>
        <w:ind w:firstLineChars="200" w:firstLine="600"/>
        <w:rPr>
          <w:color w:val="000000"/>
          <w:sz w:val="30"/>
          <w:szCs w:val="30"/>
        </w:rPr>
      </w:pPr>
    </w:p>
    <w:p w:rsidR="006417B4" w:rsidRDefault="00163095">
      <w:pPr>
        <w:spacing w:line="560" w:lineRule="exact"/>
        <w:ind w:firstLineChars="200" w:firstLine="600"/>
        <w:rPr>
          <w:color w:val="000000"/>
          <w:sz w:val="30"/>
          <w:szCs w:val="30"/>
        </w:rPr>
      </w:pPr>
      <w:r>
        <w:rPr>
          <w:color w:val="000000"/>
          <w:sz w:val="30"/>
          <w:szCs w:val="30"/>
        </w:rPr>
        <w:t>供应商：</w:t>
      </w:r>
      <w:r>
        <w:rPr>
          <w:color w:val="000000"/>
          <w:sz w:val="30"/>
          <w:szCs w:val="30"/>
          <w:u w:val="single"/>
        </w:rPr>
        <w:t xml:space="preserve">          </w:t>
      </w:r>
      <w:r>
        <w:rPr>
          <w:color w:val="000000"/>
          <w:sz w:val="30"/>
          <w:szCs w:val="30"/>
          <w:u w:val="single"/>
        </w:rPr>
        <w:t>（盖章）</w:t>
      </w:r>
      <w:r>
        <w:rPr>
          <w:color w:val="000000"/>
          <w:sz w:val="30"/>
          <w:szCs w:val="30"/>
          <w:u w:val="single"/>
        </w:rPr>
        <w:t xml:space="preserve">       </w:t>
      </w:r>
    </w:p>
    <w:p w:rsidR="006417B4" w:rsidRDefault="006417B4">
      <w:pPr>
        <w:spacing w:line="560" w:lineRule="exact"/>
        <w:rPr>
          <w:color w:val="000000"/>
          <w:sz w:val="30"/>
          <w:szCs w:val="30"/>
        </w:rPr>
      </w:pPr>
    </w:p>
    <w:p w:rsidR="006417B4" w:rsidRDefault="00163095">
      <w:pPr>
        <w:spacing w:line="560" w:lineRule="exact"/>
        <w:ind w:firstLineChars="200" w:firstLine="600"/>
        <w:rPr>
          <w:color w:val="000000"/>
          <w:sz w:val="30"/>
          <w:szCs w:val="30"/>
        </w:rPr>
      </w:pPr>
      <w:r>
        <w:rPr>
          <w:color w:val="000000"/>
          <w:sz w:val="30"/>
          <w:szCs w:val="30"/>
        </w:rPr>
        <w:t>法</w:t>
      </w:r>
      <w:r>
        <w:rPr>
          <w:color w:val="000000"/>
          <w:sz w:val="30"/>
          <w:szCs w:val="30"/>
        </w:rPr>
        <w:t xml:space="preserve"> </w:t>
      </w:r>
      <w:r>
        <w:rPr>
          <w:color w:val="000000"/>
          <w:sz w:val="30"/>
          <w:szCs w:val="30"/>
        </w:rPr>
        <w:t>定</w:t>
      </w:r>
      <w:r>
        <w:rPr>
          <w:color w:val="000000"/>
          <w:sz w:val="30"/>
          <w:szCs w:val="30"/>
        </w:rPr>
        <w:t xml:space="preserve"> </w:t>
      </w:r>
      <w:r>
        <w:rPr>
          <w:color w:val="000000"/>
          <w:sz w:val="30"/>
          <w:szCs w:val="30"/>
        </w:rPr>
        <w:t>代</w:t>
      </w:r>
      <w:r>
        <w:rPr>
          <w:color w:val="000000"/>
          <w:sz w:val="30"/>
          <w:szCs w:val="30"/>
        </w:rPr>
        <w:t xml:space="preserve"> </w:t>
      </w:r>
      <w:r>
        <w:rPr>
          <w:color w:val="000000"/>
          <w:sz w:val="30"/>
          <w:szCs w:val="30"/>
        </w:rPr>
        <w:t>表</w:t>
      </w:r>
      <w:r>
        <w:rPr>
          <w:color w:val="000000"/>
          <w:sz w:val="30"/>
          <w:szCs w:val="30"/>
        </w:rPr>
        <w:t xml:space="preserve"> </w:t>
      </w:r>
      <w:r>
        <w:rPr>
          <w:color w:val="000000"/>
          <w:sz w:val="30"/>
          <w:szCs w:val="30"/>
        </w:rPr>
        <w:t>人</w:t>
      </w:r>
    </w:p>
    <w:p w:rsidR="006417B4" w:rsidRDefault="00163095">
      <w:pPr>
        <w:spacing w:line="560" w:lineRule="exact"/>
        <w:ind w:firstLineChars="200" w:firstLine="600"/>
        <w:rPr>
          <w:color w:val="000000"/>
          <w:sz w:val="30"/>
          <w:szCs w:val="30"/>
        </w:rPr>
      </w:pPr>
      <w:r>
        <w:rPr>
          <w:color w:val="000000"/>
          <w:sz w:val="30"/>
          <w:szCs w:val="30"/>
        </w:rPr>
        <w:t>或其委托代理人：</w:t>
      </w:r>
      <w:r>
        <w:rPr>
          <w:color w:val="000000"/>
          <w:sz w:val="30"/>
          <w:szCs w:val="30"/>
          <w:u w:val="single"/>
        </w:rPr>
        <w:t xml:space="preserve">      </w:t>
      </w:r>
      <w:r>
        <w:rPr>
          <w:color w:val="000000"/>
          <w:sz w:val="30"/>
          <w:szCs w:val="30"/>
          <w:u w:val="single"/>
        </w:rPr>
        <w:t>（签字）</w:t>
      </w:r>
      <w:r>
        <w:rPr>
          <w:color w:val="000000"/>
          <w:sz w:val="30"/>
          <w:szCs w:val="30"/>
          <w:u w:val="single"/>
        </w:rPr>
        <w:t xml:space="preserve">   </w:t>
      </w:r>
    </w:p>
    <w:p w:rsidR="006417B4" w:rsidRDefault="00163095">
      <w:pPr>
        <w:spacing w:before="480" w:line="560" w:lineRule="exact"/>
        <w:ind w:firstLineChars="200" w:firstLine="600"/>
        <w:rPr>
          <w:color w:val="000000"/>
          <w:sz w:val="30"/>
          <w:szCs w:val="30"/>
        </w:rPr>
      </w:pPr>
      <w:r>
        <w:rPr>
          <w:color w:val="000000"/>
          <w:sz w:val="30"/>
          <w:szCs w:val="30"/>
        </w:rPr>
        <w:t>日</w:t>
      </w:r>
      <w:r>
        <w:rPr>
          <w:color w:val="000000"/>
          <w:sz w:val="30"/>
          <w:szCs w:val="30"/>
        </w:rPr>
        <w:t xml:space="preserve">  </w:t>
      </w:r>
      <w:r>
        <w:rPr>
          <w:color w:val="000000"/>
          <w:sz w:val="30"/>
          <w:szCs w:val="30"/>
        </w:rPr>
        <w:t>期：</w:t>
      </w:r>
      <w:r>
        <w:rPr>
          <w:color w:val="000000"/>
          <w:sz w:val="30"/>
          <w:szCs w:val="30"/>
          <w:u w:val="single"/>
        </w:rPr>
        <w:t xml:space="preserve">       </w:t>
      </w:r>
      <w:r>
        <w:rPr>
          <w:color w:val="000000"/>
          <w:sz w:val="30"/>
          <w:szCs w:val="30"/>
        </w:rPr>
        <w:t>年</w:t>
      </w:r>
      <w:r>
        <w:rPr>
          <w:color w:val="000000"/>
          <w:sz w:val="30"/>
          <w:szCs w:val="30"/>
          <w:u w:val="single"/>
        </w:rPr>
        <w:t xml:space="preserve">     </w:t>
      </w:r>
      <w:r>
        <w:rPr>
          <w:color w:val="000000"/>
          <w:sz w:val="30"/>
          <w:szCs w:val="30"/>
        </w:rPr>
        <w:t xml:space="preserve"> </w:t>
      </w:r>
      <w:r>
        <w:rPr>
          <w:color w:val="000000"/>
          <w:sz w:val="30"/>
          <w:szCs w:val="30"/>
        </w:rPr>
        <w:t>月</w:t>
      </w:r>
      <w:r>
        <w:rPr>
          <w:color w:val="000000"/>
          <w:sz w:val="30"/>
          <w:szCs w:val="30"/>
          <w:u w:val="single"/>
        </w:rPr>
        <w:t xml:space="preserve">     </w:t>
      </w:r>
      <w:r>
        <w:rPr>
          <w:color w:val="000000"/>
          <w:sz w:val="30"/>
          <w:szCs w:val="30"/>
        </w:rPr>
        <w:t>日</w:t>
      </w:r>
    </w:p>
    <w:p w:rsidR="006417B4" w:rsidRDefault="006417B4">
      <w:pPr>
        <w:spacing w:line="560" w:lineRule="exact"/>
        <w:ind w:firstLine="600"/>
        <w:rPr>
          <w:rFonts w:eastAsia="仿宋_GB2312"/>
          <w:color w:val="000000"/>
          <w:sz w:val="30"/>
          <w:szCs w:val="30"/>
        </w:rPr>
      </w:pPr>
    </w:p>
    <w:p w:rsidR="006417B4" w:rsidRDefault="006417B4">
      <w:pPr>
        <w:spacing w:line="560" w:lineRule="exact"/>
        <w:ind w:firstLine="600"/>
        <w:rPr>
          <w:rFonts w:eastAsia="仿宋_GB2312"/>
          <w:color w:val="000000"/>
          <w:sz w:val="30"/>
          <w:szCs w:val="30"/>
        </w:rPr>
      </w:pPr>
    </w:p>
    <w:p w:rsidR="006417B4" w:rsidRDefault="006417B4">
      <w:pPr>
        <w:tabs>
          <w:tab w:val="left" w:pos="0"/>
        </w:tabs>
        <w:spacing w:line="560" w:lineRule="exact"/>
        <w:rPr>
          <w:rFonts w:eastAsia="仿宋_GB2312"/>
          <w:color w:val="000000"/>
          <w:sz w:val="30"/>
          <w:szCs w:val="30"/>
        </w:rPr>
      </w:pPr>
    </w:p>
    <w:p w:rsidR="006417B4" w:rsidRDefault="006417B4">
      <w:pPr>
        <w:tabs>
          <w:tab w:val="left" w:pos="0"/>
        </w:tabs>
        <w:spacing w:line="560" w:lineRule="exact"/>
        <w:jc w:val="center"/>
        <w:rPr>
          <w:color w:val="000000"/>
          <w:sz w:val="32"/>
          <w:szCs w:val="32"/>
        </w:rPr>
      </w:pPr>
    </w:p>
    <w:p w:rsidR="006417B4" w:rsidRDefault="00163095">
      <w:pPr>
        <w:pageBreakBefore/>
        <w:tabs>
          <w:tab w:val="left" w:pos="0"/>
        </w:tabs>
        <w:spacing w:line="560" w:lineRule="exact"/>
        <w:jc w:val="center"/>
        <w:rPr>
          <w:color w:val="000000"/>
          <w:sz w:val="32"/>
          <w:szCs w:val="32"/>
        </w:rPr>
      </w:pPr>
      <w:r>
        <w:rPr>
          <w:color w:val="000000"/>
          <w:sz w:val="32"/>
          <w:szCs w:val="32"/>
        </w:rPr>
        <w:lastRenderedPageBreak/>
        <w:t>目录</w:t>
      </w:r>
    </w:p>
    <w:p w:rsidR="006417B4" w:rsidRDefault="00163095">
      <w:pPr>
        <w:tabs>
          <w:tab w:val="left" w:pos="0"/>
        </w:tabs>
        <w:spacing w:line="560" w:lineRule="exact"/>
        <w:jc w:val="center"/>
        <w:rPr>
          <w:color w:val="000000"/>
          <w:sz w:val="24"/>
        </w:rPr>
      </w:pPr>
      <w:r>
        <w:rPr>
          <w:color w:val="000000"/>
          <w:sz w:val="24"/>
        </w:rPr>
        <w:t>（格式自定）</w:t>
      </w:r>
    </w:p>
    <w:p w:rsidR="006417B4" w:rsidRDefault="006417B4">
      <w:pPr>
        <w:tabs>
          <w:tab w:val="left" w:pos="0"/>
        </w:tabs>
        <w:spacing w:line="560" w:lineRule="exact"/>
        <w:rPr>
          <w:color w:val="000000"/>
          <w:sz w:val="24"/>
        </w:rPr>
      </w:pPr>
    </w:p>
    <w:p w:rsidR="006417B4" w:rsidRDefault="006417B4">
      <w:pPr>
        <w:tabs>
          <w:tab w:val="left" w:pos="0"/>
        </w:tabs>
        <w:spacing w:line="560" w:lineRule="exact"/>
        <w:rPr>
          <w:color w:val="000000"/>
          <w:sz w:val="24"/>
        </w:rPr>
      </w:pPr>
    </w:p>
    <w:p w:rsidR="006417B4" w:rsidRDefault="006417B4">
      <w:pPr>
        <w:tabs>
          <w:tab w:val="left" w:pos="0"/>
        </w:tabs>
        <w:spacing w:line="560" w:lineRule="exact"/>
        <w:rPr>
          <w:color w:val="000000"/>
          <w:sz w:val="24"/>
        </w:rPr>
      </w:pPr>
    </w:p>
    <w:p w:rsidR="006417B4" w:rsidRDefault="006417B4">
      <w:pPr>
        <w:tabs>
          <w:tab w:val="left" w:pos="0"/>
        </w:tabs>
        <w:spacing w:line="560" w:lineRule="exact"/>
        <w:rPr>
          <w:color w:val="000000"/>
          <w:sz w:val="24"/>
        </w:rPr>
      </w:pPr>
    </w:p>
    <w:p w:rsidR="006417B4" w:rsidRDefault="006417B4">
      <w:pPr>
        <w:tabs>
          <w:tab w:val="left" w:pos="0"/>
        </w:tabs>
        <w:spacing w:line="560" w:lineRule="exact"/>
        <w:rPr>
          <w:color w:val="000000"/>
          <w:sz w:val="24"/>
        </w:rPr>
      </w:pPr>
    </w:p>
    <w:p w:rsidR="006417B4" w:rsidRDefault="006417B4">
      <w:pPr>
        <w:tabs>
          <w:tab w:val="left" w:pos="0"/>
        </w:tabs>
        <w:spacing w:line="560" w:lineRule="exact"/>
        <w:rPr>
          <w:color w:val="000000"/>
          <w:sz w:val="24"/>
        </w:rPr>
      </w:pPr>
    </w:p>
    <w:p w:rsidR="006417B4" w:rsidRDefault="006417B4">
      <w:pPr>
        <w:tabs>
          <w:tab w:val="left" w:pos="0"/>
        </w:tabs>
        <w:spacing w:line="560" w:lineRule="exact"/>
        <w:rPr>
          <w:color w:val="000000"/>
          <w:sz w:val="24"/>
        </w:rPr>
      </w:pPr>
    </w:p>
    <w:p w:rsidR="006417B4" w:rsidRDefault="006417B4">
      <w:pPr>
        <w:spacing w:line="560" w:lineRule="exact"/>
        <w:ind w:firstLine="720"/>
        <w:jc w:val="center"/>
        <w:rPr>
          <w:rFonts w:eastAsia="方正黑体_GBK"/>
          <w:color w:val="000000"/>
          <w:sz w:val="36"/>
          <w:szCs w:val="44"/>
        </w:rPr>
      </w:pPr>
    </w:p>
    <w:p w:rsidR="006417B4" w:rsidRDefault="00163095">
      <w:pPr>
        <w:widowControl/>
        <w:spacing w:before="100" w:beforeAutospacing="1" w:after="100" w:afterAutospacing="1"/>
        <w:rPr>
          <w:rFonts w:eastAsia="方正黑体_GBK"/>
          <w:color w:val="000000"/>
          <w:sz w:val="36"/>
          <w:szCs w:val="44"/>
        </w:rPr>
      </w:pPr>
      <w:r>
        <w:rPr>
          <w:rFonts w:eastAsia="方正黑体_GBK"/>
          <w:color w:val="000000"/>
          <w:sz w:val="36"/>
          <w:szCs w:val="44"/>
        </w:rPr>
        <w:br w:type="page"/>
      </w:r>
    </w:p>
    <w:p w:rsidR="006417B4" w:rsidRDefault="00163095">
      <w:pPr>
        <w:pStyle w:val="2"/>
        <w:ind w:firstLine="0"/>
        <w:rPr>
          <w:b w:val="0"/>
        </w:rPr>
      </w:pPr>
      <w:r>
        <w:rPr>
          <w:b w:val="0"/>
        </w:rPr>
        <w:lastRenderedPageBreak/>
        <w:t>一、应答函</w:t>
      </w:r>
    </w:p>
    <w:p w:rsidR="006417B4" w:rsidRDefault="006417B4">
      <w:pPr>
        <w:spacing w:line="560" w:lineRule="exact"/>
        <w:ind w:firstLine="640"/>
        <w:rPr>
          <w:rFonts w:eastAsia="方正仿宋_GBK"/>
          <w:color w:val="000000"/>
          <w:sz w:val="32"/>
          <w:szCs w:val="32"/>
        </w:rPr>
      </w:pPr>
    </w:p>
    <w:p w:rsidR="006417B4" w:rsidRDefault="00163095">
      <w:pPr>
        <w:spacing w:line="560" w:lineRule="exact"/>
        <w:ind w:firstLineChars="200" w:firstLine="480"/>
        <w:rPr>
          <w:color w:val="000000"/>
          <w:sz w:val="24"/>
        </w:rPr>
      </w:pPr>
      <w:r>
        <w:rPr>
          <w:color w:val="000000"/>
          <w:sz w:val="24"/>
        </w:rPr>
        <w:t>致：</w:t>
      </w:r>
      <w:r>
        <w:rPr>
          <w:color w:val="000000"/>
          <w:sz w:val="24"/>
          <w:u w:val="single"/>
        </w:rPr>
        <w:t xml:space="preserve">             (</w:t>
      </w:r>
      <w:r>
        <w:rPr>
          <w:color w:val="000000"/>
          <w:sz w:val="24"/>
          <w:u w:val="single"/>
        </w:rPr>
        <w:t>采购人</w:t>
      </w:r>
      <w:r>
        <w:rPr>
          <w:color w:val="000000"/>
          <w:sz w:val="24"/>
          <w:u w:val="single"/>
        </w:rPr>
        <w:t xml:space="preserve">)          </w:t>
      </w:r>
      <w:r>
        <w:rPr>
          <w:color w:val="000000"/>
          <w:sz w:val="24"/>
        </w:rPr>
        <w:t>：</w:t>
      </w:r>
    </w:p>
    <w:p w:rsidR="006417B4" w:rsidRDefault="00163095">
      <w:pPr>
        <w:spacing w:line="560" w:lineRule="exact"/>
        <w:ind w:firstLineChars="200" w:firstLine="480"/>
        <w:rPr>
          <w:color w:val="000000"/>
          <w:sz w:val="24"/>
        </w:rPr>
      </w:pPr>
      <w:r>
        <w:rPr>
          <w:color w:val="000000"/>
          <w:sz w:val="24"/>
        </w:rPr>
        <w:t>我方收到</w:t>
      </w:r>
      <w:r>
        <w:rPr>
          <w:rFonts w:hint="eastAsia"/>
          <w:color w:val="000000"/>
          <w:sz w:val="24"/>
          <w:u w:val="single"/>
        </w:rPr>
        <w:t xml:space="preserve">         </w:t>
      </w:r>
      <w:r>
        <w:rPr>
          <w:color w:val="000000"/>
          <w:sz w:val="24"/>
          <w:u w:val="single"/>
        </w:rPr>
        <w:t>（采购项目）</w:t>
      </w:r>
      <w:r>
        <w:rPr>
          <w:rFonts w:hint="eastAsia"/>
          <w:color w:val="000000"/>
          <w:sz w:val="24"/>
          <w:u w:val="single"/>
        </w:rPr>
        <w:t xml:space="preserve">       </w:t>
      </w:r>
      <w:r>
        <w:rPr>
          <w:color w:val="000000"/>
          <w:sz w:val="24"/>
        </w:rPr>
        <w:t>的采购文件，经详细研究，决定参加该项目的比选，就参加本次报价有关事项郑重声明如下：</w:t>
      </w:r>
    </w:p>
    <w:p w:rsidR="006417B4" w:rsidRDefault="00163095">
      <w:pPr>
        <w:spacing w:line="560" w:lineRule="exact"/>
        <w:ind w:firstLineChars="200" w:firstLine="480"/>
        <w:rPr>
          <w:color w:val="000000"/>
          <w:sz w:val="24"/>
        </w:rPr>
      </w:pPr>
      <w:r>
        <w:rPr>
          <w:color w:val="000000"/>
          <w:sz w:val="24"/>
        </w:rPr>
        <w:t>一、我方完全理解并接受该项目采购文件所有要求，完全答应采购文件中规定的所有条件和评审办法。</w:t>
      </w:r>
    </w:p>
    <w:p w:rsidR="006417B4" w:rsidRDefault="00163095">
      <w:pPr>
        <w:spacing w:line="560" w:lineRule="exact"/>
        <w:ind w:firstLineChars="200" w:firstLine="480"/>
        <w:rPr>
          <w:color w:val="000000"/>
          <w:sz w:val="24"/>
        </w:rPr>
      </w:pPr>
      <w:r>
        <w:rPr>
          <w:color w:val="000000"/>
          <w:sz w:val="24"/>
        </w:rPr>
        <w:t>二、我方提交的所有响应文件、资料都是准确和真实的，如有虚假隐瞒或违规行为，我方愿意承担一切法律责任相关惩罚。</w:t>
      </w:r>
    </w:p>
    <w:p w:rsidR="006417B4" w:rsidRDefault="00163095">
      <w:pPr>
        <w:spacing w:line="560" w:lineRule="exact"/>
        <w:ind w:firstLineChars="200" w:firstLine="480"/>
        <w:rPr>
          <w:color w:val="000000"/>
          <w:sz w:val="24"/>
        </w:rPr>
      </w:pPr>
      <w:r>
        <w:rPr>
          <w:color w:val="000000"/>
          <w:sz w:val="24"/>
        </w:rPr>
        <w:t>三、我方承诺按照采购文件要求，提供采购标的物的供应（或制造）及技术服务。</w:t>
      </w:r>
    </w:p>
    <w:p w:rsidR="006417B4" w:rsidRDefault="00163095">
      <w:pPr>
        <w:spacing w:line="560" w:lineRule="exact"/>
        <w:ind w:firstLineChars="200" w:firstLine="480"/>
        <w:rPr>
          <w:color w:val="000000"/>
          <w:sz w:val="24"/>
        </w:rPr>
      </w:pPr>
      <w:r>
        <w:rPr>
          <w:color w:val="000000"/>
          <w:sz w:val="24"/>
        </w:rPr>
        <w:t>四、我方按采购文件要求提交的响应文件</w:t>
      </w:r>
      <w:r>
        <w:rPr>
          <w:color w:val="000000"/>
          <w:sz w:val="24"/>
        </w:rPr>
        <w:t>2</w:t>
      </w:r>
      <w:r>
        <w:rPr>
          <w:color w:val="000000"/>
          <w:sz w:val="24"/>
        </w:rPr>
        <w:t>份，其中正本</w:t>
      </w:r>
      <w:r>
        <w:rPr>
          <w:color w:val="000000"/>
          <w:sz w:val="24"/>
        </w:rPr>
        <w:t>1</w:t>
      </w:r>
      <w:r>
        <w:rPr>
          <w:color w:val="000000"/>
          <w:sz w:val="24"/>
        </w:rPr>
        <w:t>分、副本</w:t>
      </w:r>
      <w:r>
        <w:rPr>
          <w:color w:val="000000"/>
          <w:sz w:val="24"/>
        </w:rPr>
        <w:t>1</w:t>
      </w:r>
      <w:r>
        <w:rPr>
          <w:color w:val="000000"/>
          <w:sz w:val="24"/>
        </w:rPr>
        <w:t>份</w:t>
      </w:r>
    </w:p>
    <w:p w:rsidR="006417B4" w:rsidRDefault="00163095">
      <w:pPr>
        <w:spacing w:line="560" w:lineRule="exact"/>
        <w:ind w:firstLineChars="200" w:firstLine="480"/>
        <w:rPr>
          <w:color w:val="000000"/>
          <w:sz w:val="24"/>
        </w:rPr>
      </w:pPr>
      <w:r>
        <w:rPr>
          <w:color w:val="000000"/>
          <w:sz w:val="24"/>
        </w:rPr>
        <w:t>五、我方承诺：本次报价的有效期为</w:t>
      </w:r>
      <w:r>
        <w:rPr>
          <w:color w:val="000000"/>
          <w:sz w:val="24"/>
        </w:rPr>
        <w:t>____</w:t>
      </w:r>
      <w:r>
        <w:rPr>
          <w:color w:val="000000"/>
          <w:sz w:val="24"/>
        </w:rPr>
        <w:t>天，即在报价有效期和合同有效期内，该报价固定不变。</w:t>
      </w:r>
    </w:p>
    <w:p w:rsidR="006417B4" w:rsidRDefault="00163095">
      <w:pPr>
        <w:spacing w:line="560" w:lineRule="exact"/>
        <w:ind w:firstLineChars="200" w:firstLine="480"/>
        <w:rPr>
          <w:color w:val="000000"/>
          <w:sz w:val="24"/>
        </w:rPr>
      </w:pPr>
      <w:r>
        <w:rPr>
          <w:color w:val="000000"/>
          <w:sz w:val="24"/>
        </w:rPr>
        <w:t>六、如果我方成为成交单位，我方将履行采购文件中规定的各项要求以及我方响应文件的各项承诺，按《</w:t>
      </w:r>
      <w:r>
        <w:rPr>
          <w:rFonts w:hint="eastAsia"/>
          <w:color w:val="000000"/>
          <w:sz w:val="24"/>
        </w:rPr>
        <w:t>民法典</w:t>
      </w:r>
      <w:r>
        <w:rPr>
          <w:color w:val="000000"/>
          <w:sz w:val="24"/>
        </w:rPr>
        <w:t>》及合同约定条款承担我方责任。</w:t>
      </w:r>
      <w:proofErr w:type="gramStart"/>
      <w:r>
        <w:rPr>
          <w:color w:val="000000"/>
          <w:sz w:val="24"/>
        </w:rPr>
        <w:t>本承诺</w:t>
      </w:r>
      <w:proofErr w:type="gramEnd"/>
      <w:r>
        <w:rPr>
          <w:color w:val="000000"/>
          <w:sz w:val="24"/>
        </w:rPr>
        <w:t>函连同响应文件将成为合同不可分割的一部分，与合同具有同等的法律效力。</w:t>
      </w:r>
    </w:p>
    <w:p w:rsidR="006417B4" w:rsidRDefault="006417B4">
      <w:pPr>
        <w:spacing w:line="560" w:lineRule="exact"/>
        <w:ind w:firstLineChars="200" w:firstLine="480"/>
        <w:rPr>
          <w:color w:val="000000"/>
          <w:sz w:val="24"/>
        </w:rPr>
      </w:pPr>
    </w:p>
    <w:p w:rsidR="006417B4" w:rsidRDefault="006417B4">
      <w:pPr>
        <w:pStyle w:val="40"/>
        <w:spacing w:line="560" w:lineRule="exact"/>
        <w:ind w:firstLine="420"/>
        <w:rPr>
          <w:color w:val="000000"/>
        </w:rPr>
      </w:pPr>
    </w:p>
    <w:p w:rsidR="006417B4" w:rsidRDefault="00163095">
      <w:pPr>
        <w:spacing w:line="560" w:lineRule="exact"/>
        <w:ind w:firstLineChars="2100" w:firstLine="5040"/>
        <w:rPr>
          <w:color w:val="000000"/>
          <w:sz w:val="24"/>
        </w:rPr>
      </w:pPr>
      <w:r>
        <w:rPr>
          <w:color w:val="000000"/>
          <w:sz w:val="24"/>
        </w:rPr>
        <w:t>供应商（公章）：</w:t>
      </w:r>
    </w:p>
    <w:p w:rsidR="006417B4" w:rsidRDefault="00163095">
      <w:pPr>
        <w:spacing w:line="560" w:lineRule="exact"/>
        <w:ind w:firstLineChars="2400" w:firstLine="5760"/>
        <w:rPr>
          <w:color w:val="000000"/>
          <w:sz w:val="24"/>
        </w:rPr>
      </w:pPr>
      <w:r>
        <w:rPr>
          <w:color w:val="000000"/>
          <w:sz w:val="24"/>
        </w:rPr>
        <w:t>日期：</w:t>
      </w:r>
    </w:p>
    <w:p w:rsidR="006417B4" w:rsidRDefault="00163095">
      <w:pPr>
        <w:spacing w:line="560" w:lineRule="exact"/>
        <w:jc w:val="center"/>
        <w:outlineLvl w:val="1"/>
        <w:rPr>
          <w:rFonts w:ascii="Arial" w:eastAsia="黑体" w:hAnsi="Arial"/>
          <w:b/>
          <w:kern w:val="0"/>
          <w:sz w:val="36"/>
          <w:szCs w:val="20"/>
        </w:rPr>
      </w:pPr>
      <w:r>
        <w:rPr>
          <w:color w:val="000000"/>
          <w:sz w:val="24"/>
        </w:rPr>
        <w:br w:type="page"/>
      </w:r>
      <w:r>
        <w:rPr>
          <w:rStyle w:val="2Char"/>
          <w:b w:val="0"/>
        </w:rPr>
        <w:lastRenderedPageBreak/>
        <w:t>二、法定代表人证明书（格式）</w:t>
      </w:r>
    </w:p>
    <w:p w:rsidR="006417B4" w:rsidRDefault="006417B4">
      <w:pPr>
        <w:pStyle w:val="a9"/>
        <w:spacing w:line="560" w:lineRule="exact"/>
        <w:ind w:firstLineChars="200" w:firstLine="560"/>
        <w:rPr>
          <w:rFonts w:ascii="Times New Roman"/>
        </w:rPr>
      </w:pPr>
    </w:p>
    <w:p w:rsidR="006417B4" w:rsidRDefault="00163095">
      <w:pPr>
        <w:spacing w:line="560" w:lineRule="exact"/>
        <w:ind w:firstLineChars="200" w:firstLine="480"/>
        <w:rPr>
          <w:color w:val="000000"/>
          <w:sz w:val="24"/>
        </w:rPr>
      </w:pPr>
      <w:r>
        <w:rPr>
          <w:color w:val="000000"/>
          <w:sz w:val="24"/>
        </w:rPr>
        <w:t>致：</w:t>
      </w:r>
      <w:r>
        <w:rPr>
          <w:color w:val="000000"/>
          <w:sz w:val="24"/>
          <w:u w:val="single"/>
        </w:rPr>
        <w:t xml:space="preserve">             (</w:t>
      </w:r>
      <w:r>
        <w:rPr>
          <w:color w:val="000000"/>
          <w:sz w:val="24"/>
          <w:u w:val="single"/>
        </w:rPr>
        <w:t>采购人</w:t>
      </w:r>
      <w:r>
        <w:rPr>
          <w:color w:val="000000"/>
          <w:sz w:val="24"/>
          <w:u w:val="single"/>
        </w:rPr>
        <w:t xml:space="preserve">)          </w:t>
      </w:r>
      <w:r>
        <w:rPr>
          <w:color w:val="000000"/>
          <w:sz w:val="24"/>
        </w:rPr>
        <w:t>：</w:t>
      </w:r>
    </w:p>
    <w:p w:rsidR="006417B4" w:rsidRDefault="00163095">
      <w:pPr>
        <w:spacing w:line="560" w:lineRule="exact"/>
        <w:ind w:firstLineChars="200" w:firstLine="480"/>
        <w:rPr>
          <w:color w:val="000000"/>
          <w:sz w:val="24"/>
        </w:rPr>
      </w:pPr>
      <w:r>
        <w:rPr>
          <w:color w:val="000000"/>
          <w:sz w:val="24"/>
        </w:rPr>
        <w:t>姓名：</w:t>
      </w:r>
      <w:r>
        <w:rPr>
          <w:color w:val="000000"/>
          <w:sz w:val="24"/>
          <w:u w:val="single"/>
        </w:rPr>
        <w:t xml:space="preserve">         </w:t>
      </w:r>
      <w:r>
        <w:rPr>
          <w:color w:val="000000"/>
          <w:sz w:val="24"/>
        </w:rPr>
        <w:t>性别：</w:t>
      </w:r>
      <w:r>
        <w:rPr>
          <w:color w:val="000000"/>
          <w:sz w:val="24"/>
          <w:u w:val="single"/>
        </w:rPr>
        <w:t xml:space="preserve">    </w:t>
      </w:r>
      <w:r>
        <w:rPr>
          <w:color w:val="000000"/>
          <w:sz w:val="24"/>
        </w:rPr>
        <w:t>年龄：</w:t>
      </w:r>
      <w:r>
        <w:rPr>
          <w:color w:val="000000"/>
          <w:sz w:val="24"/>
          <w:u w:val="single"/>
        </w:rPr>
        <w:t xml:space="preserve">    </w:t>
      </w:r>
      <w:r>
        <w:rPr>
          <w:color w:val="000000"/>
          <w:sz w:val="24"/>
        </w:rPr>
        <w:t>职务：</w:t>
      </w:r>
      <w:r>
        <w:rPr>
          <w:color w:val="000000"/>
          <w:sz w:val="24"/>
          <w:u w:val="single"/>
        </w:rPr>
        <w:t xml:space="preserve">              </w:t>
      </w:r>
      <w:r>
        <w:rPr>
          <w:color w:val="000000"/>
          <w:sz w:val="24"/>
        </w:rPr>
        <w:t>身份证号码：</w:t>
      </w:r>
      <w:r>
        <w:rPr>
          <w:color w:val="000000"/>
          <w:sz w:val="24"/>
          <w:u w:val="single"/>
        </w:rPr>
        <w:t xml:space="preserve">        </w:t>
      </w:r>
    </w:p>
    <w:p w:rsidR="006417B4" w:rsidRDefault="00163095">
      <w:pPr>
        <w:spacing w:line="560" w:lineRule="exact"/>
        <w:ind w:firstLine="480"/>
        <w:rPr>
          <w:color w:val="000000"/>
          <w:sz w:val="24"/>
        </w:rPr>
      </w:pPr>
      <w:r>
        <w:rPr>
          <w:color w:val="000000"/>
          <w:sz w:val="24"/>
        </w:rPr>
        <w:t>系</w:t>
      </w:r>
      <w:r>
        <w:rPr>
          <w:color w:val="000000"/>
          <w:sz w:val="24"/>
          <w:u w:val="single"/>
        </w:rPr>
        <w:t xml:space="preserve">        </w:t>
      </w:r>
      <w:r>
        <w:rPr>
          <w:color w:val="000000"/>
          <w:sz w:val="24"/>
          <w:u w:val="single"/>
        </w:rPr>
        <w:t>（投标人名称）</w:t>
      </w:r>
      <w:r>
        <w:rPr>
          <w:color w:val="000000"/>
          <w:sz w:val="24"/>
          <w:u w:val="single"/>
        </w:rPr>
        <w:t xml:space="preserve">        </w:t>
      </w:r>
      <w:r>
        <w:rPr>
          <w:color w:val="000000"/>
          <w:sz w:val="24"/>
        </w:rPr>
        <w:t>的法定代表人。为</w:t>
      </w:r>
      <w:r>
        <w:rPr>
          <w:color w:val="000000"/>
          <w:sz w:val="24"/>
          <w:u w:val="single"/>
        </w:rPr>
        <w:t xml:space="preserve">      </w:t>
      </w:r>
      <w:r>
        <w:rPr>
          <w:rFonts w:hint="eastAsia"/>
          <w:color w:val="000000"/>
          <w:sz w:val="24"/>
          <w:u w:val="single"/>
        </w:rPr>
        <w:t xml:space="preserve">      </w:t>
      </w:r>
      <w:r>
        <w:rPr>
          <w:color w:val="000000"/>
          <w:sz w:val="24"/>
          <w:u w:val="single"/>
        </w:rPr>
        <w:t xml:space="preserve">        </w:t>
      </w:r>
      <w:r>
        <w:rPr>
          <w:rFonts w:hint="eastAsia"/>
          <w:color w:val="000000"/>
          <w:kern w:val="0"/>
          <w:sz w:val="24"/>
        </w:rPr>
        <w:t>采购项目</w:t>
      </w:r>
      <w:r>
        <w:rPr>
          <w:color w:val="000000"/>
          <w:sz w:val="24"/>
        </w:rPr>
        <w:t>签署响应文件、进行合同签署和处理与之有关的一切事务。</w:t>
      </w:r>
    </w:p>
    <w:p w:rsidR="006417B4" w:rsidRDefault="00163095">
      <w:pPr>
        <w:spacing w:line="560" w:lineRule="exact"/>
        <w:ind w:firstLineChars="200" w:firstLine="480"/>
        <w:rPr>
          <w:color w:val="000000"/>
          <w:sz w:val="24"/>
        </w:rPr>
      </w:pPr>
      <w:r>
        <w:rPr>
          <w:color w:val="000000"/>
          <w:sz w:val="24"/>
        </w:rPr>
        <w:t>特此证明。</w:t>
      </w:r>
    </w:p>
    <w:p w:rsidR="006417B4" w:rsidRDefault="00163095">
      <w:pPr>
        <w:pStyle w:val="a9"/>
        <w:spacing w:line="560" w:lineRule="exact"/>
        <w:rPr>
          <w:rFonts w:ascii="Times New Roman"/>
          <w:sz w:val="24"/>
          <w:szCs w:val="24"/>
        </w:rPr>
      </w:pPr>
      <w:r>
        <w:rPr>
          <w:rFonts w:ascii="Times New Roman"/>
          <w:sz w:val="24"/>
          <w:szCs w:val="24"/>
        </w:rPr>
        <w:t xml:space="preserve">    </w:t>
      </w:r>
    </w:p>
    <w:p w:rsidR="006417B4" w:rsidRDefault="006417B4">
      <w:pPr>
        <w:pStyle w:val="a9"/>
        <w:spacing w:line="560" w:lineRule="exact"/>
        <w:ind w:firstLineChars="200" w:firstLine="480"/>
        <w:jc w:val="right"/>
        <w:rPr>
          <w:rFonts w:ascii="Times New Roman"/>
          <w:sz w:val="24"/>
          <w:szCs w:val="24"/>
        </w:rPr>
      </w:pPr>
    </w:p>
    <w:p w:rsidR="006417B4" w:rsidRDefault="00163095">
      <w:pPr>
        <w:pStyle w:val="a9"/>
        <w:spacing w:line="560" w:lineRule="exact"/>
        <w:ind w:firstLineChars="200" w:firstLine="480"/>
        <w:jc w:val="right"/>
        <w:rPr>
          <w:rFonts w:ascii="Times New Roman"/>
          <w:sz w:val="24"/>
          <w:szCs w:val="24"/>
          <w:u w:val="single"/>
        </w:rPr>
      </w:pPr>
      <w:r>
        <w:rPr>
          <w:rFonts w:ascii="Times New Roman"/>
          <w:sz w:val="24"/>
          <w:szCs w:val="24"/>
        </w:rPr>
        <w:t>投标人：</w:t>
      </w:r>
      <w:r>
        <w:rPr>
          <w:rFonts w:ascii="Times New Roman"/>
          <w:sz w:val="24"/>
          <w:szCs w:val="24"/>
          <w:u w:val="single"/>
        </w:rPr>
        <w:t xml:space="preserve">                  </w:t>
      </w:r>
      <w:r>
        <w:rPr>
          <w:rFonts w:ascii="Times New Roman"/>
          <w:sz w:val="24"/>
          <w:szCs w:val="24"/>
        </w:rPr>
        <w:t>（公章）</w:t>
      </w:r>
    </w:p>
    <w:p w:rsidR="006417B4" w:rsidRDefault="006417B4">
      <w:pPr>
        <w:pStyle w:val="a9"/>
        <w:spacing w:line="560" w:lineRule="exact"/>
        <w:ind w:firstLineChars="200" w:firstLine="480"/>
        <w:jc w:val="right"/>
        <w:rPr>
          <w:rFonts w:ascii="Times New Roman"/>
          <w:sz w:val="24"/>
          <w:szCs w:val="24"/>
        </w:rPr>
      </w:pPr>
    </w:p>
    <w:p w:rsidR="006417B4" w:rsidRDefault="00163095">
      <w:pPr>
        <w:pStyle w:val="a9"/>
        <w:spacing w:line="560" w:lineRule="exact"/>
        <w:ind w:firstLineChars="200" w:firstLine="480"/>
        <w:jc w:val="right"/>
        <w:rPr>
          <w:rFonts w:ascii="Times New Roman"/>
          <w:sz w:val="24"/>
          <w:szCs w:val="24"/>
        </w:rPr>
      </w:pPr>
      <w:r>
        <w:rPr>
          <w:rFonts w:ascii="Times New Roman"/>
          <w:sz w:val="24"/>
          <w:szCs w:val="24"/>
        </w:rPr>
        <w:t>日期：</w:t>
      </w:r>
      <w:r>
        <w:rPr>
          <w:rFonts w:ascii="Times New Roman"/>
          <w:sz w:val="24"/>
          <w:szCs w:val="24"/>
          <w:u w:val="single"/>
        </w:rPr>
        <w:t xml:space="preserve">       </w:t>
      </w:r>
      <w:r>
        <w:rPr>
          <w:rFonts w:ascii="Times New Roman"/>
          <w:sz w:val="24"/>
          <w:szCs w:val="24"/>
        </w:rPr>
        <w:t>年</w:t>
      </w:r>
      <w:r>
        <w:rPr>
          <w:rFonts w:ascii="Times New Roman"/>
          <w:sz w:val="24"/>
          <w:szCs w:val="24"/>
          <w:u w:val="single"/>
        </w:rPr>
        <w:t xml:space="preserve">     </w:t>
      </w:r>
      <w:r>
        <w:rPr>
          <w:rFonts w:ascii="Times New Roman"/>
          <w:sz w:val="24"/>
          <w:szCs w:val="24"/>
        </w:rPr>
        <w:t>月</w:t>
      </w:r>
      <w:r>
        <w:rPr>
          <w:rFonts w:ascii="Times New Roman"/>
          <w:sz w:val="24"/>
          <w:szCs w:val="24"/>
          <w:u w:val="single"/>
        </w:rPr>
        <w:t xml:space="preserve">    </w:t>
      </w:r>
      <w:r>
        <w:rPr>
          <w:rFonts w:ascii="Times New Roman"/>
          <w:sz w:val="24"/>
          <w:szCs w:val="24"/>
        </w:rPr>
        <w:t>日</w:t>
      </w:r>
    </w:p>
    <w:p w:rsidR="006417B4" w:rsidRDefault="006417B4">
      <w:pPr>
        <w:spacing w:line="560" w:lineRule="exact"/>
        <w:ind w:firstLine="480"/>
        <w:rPr>
          <w:color w:val="000000"/>
          <w:sz w:val="24"/>
        </w:rPr>
      </w:pPr>
    </w:p>
    <w:p w:rsidR="006417B4" w:rsidRDefault="00163095">
      <w:pPr>
        <w:spacing w:line="560" w:lineRule="exact"/>
        <w:ind w:left="840" w:hangingChars="350" w:hanging="840"/>
        <w:rPr>
          <w:color w:val="000000"/>
          <w:sz w:val="24"/>
        </w:rPr>
      </w:pPr>
      <w:r>
        <w:rPr>
          <w:color w:val="000000"/>
          <w:sz w:val="24"/>
        </w:rPr>
        <w:t>注：</w:t>
      </w:r>
      <w:r>
        <w:rPr>
          <w:color w:val="000000"/>
          <w:sz w:val="24"/>
        </w:rPr>
        <w:t>1</w:t>
      </w:r>
      <w:r>
        <w:rPr>
          <w:color w:val="000000"/>
          <w:sz w:val="24"/>
        </w:rPr>
        <w:t>．此处所述</w:t>
      </w:r>
      <w:r>
        <w:rPr>
          <w:color w:val="000000"/>
          <w:sz w:val="24"/>
        </w:rPr>
        <w:t>“</w:t>
      </w:r>
      <w:r>
        <w:rPr>
          <w:color w:val="000000"/>
          <w:sz w:val="24"/>
        </w:rPr>
        <w:t>法定代表人</w:t>
      </w:r>
      <w:r>
        <w:rPr>
          <w:color w:val="000000"/>
          <w:sz w:val="24"/>
        </w:rPr>
        <w:t>/</w:t>
      </w:r>
      <w:r>
        <w:rPr>
          <w:color w:val="000000"/>
          <w:sz w:val="24"/>
        </w:rPr>
        <w:t>受委托执行合伙事务的合伙人</w:t>
      </w:r>
      <w:r>
        <w:rPr>
          <w:color w:val="000000"/>
          <w:sz w:val="24"/>
        </w:rPr>
        <w:t>”</w:t>
      </w:r>
      <w:r>
        <w:rPr>
          <w:color w:val="000000"/>
          <w:sz w:val="24"/>
        </w:rPr>
        <w:t>须与投标人</w:t>
      </w:r>
      <w:r>
        <w:rPr>
          <w:color w:val="000000"/>
          <w:sz w:val="24"/>
        </w:rPr>
        <w:t>“</w:t>
      </w:r>
      <w:r>
        <w:rPr>
          <w:color w:val="000000"/>
          <w:sz w:val="24"/>
        </w:rPr>
        <w:t>营业执照</w:t>
      </w:r>
      <w:r>
        <w:rPr>
          <w:color w:val="000000"/>
          <w:sz w:val="24"/>
        </w:rPr>
        <w:t>”</w:t>
      </w:r>
      <w:r>
        <w:rPr>
          <w:color w:val="000000"/>
          <w:sz w:val="24"/>
        </w:rPr>
        <w:t>的内容一致。</w:t>
      </w:r>
    </w:p>
    <w:p w:rsidR="006417B4" w:rsidRDefault="00163095">
      <w:pPr>
        <w:spacing w:line="560" w:lineRule="exact"/>
        <w:ind w:firstLine="480"/>
        <w:rPr>
          <w:color w:val="000000"/>
          <w:sz w:val="24"/>
        </w:rPr>
      </w:pPr>
      <w:r>
        <w:rPr>
          <w:color w:val="000000"/>
          <w:sz w:val="24"/>
        </w:rPr>
        <w:t>2</w:t>
      </w:r>
      <w:r>
        <w:rPr>
          <w:color w:val="000000"/>
          <w:sz w:val="24"/>
        </w:rPr>
        <w:t>．法定代表人</w:t>
      </w:r>
      <w:r>
        <w:rPr>
          <w:color w:val="000000"/>
          <w:sz w:val="24"/>
        </w:rPr>
        <w:t>/</w:t>
      </w:r>
      <w:r>
        <w:rPr>
          <w:color w:val="000000"/>
          <w:sz w:val="24"/>
        </w:rPr>
        <w:t>受委托执行合伙事务的合伙人作为本项目的投标代表时，须提供此附件。</w:t>
      </w:r>
    </w:p>
    <w:p w:rsidR="006417B4" w:rsidRDefault="00163095">
      <w:pPr>
        <w:spacing w:line="560" w:lineRule="exact"/>
        <w:ind w:firstLineChars="200" w:firstLine="480"/>
        <w:rPr>
          <w:color w:val="000000"/>
          <w:sz w:val="24"/>
        </w:rPr>
      </w:pPr>
      <w:r>
        <w:rPr>
          <w:color w:val="000000"/>
          <w:sz w:val="24"/>
        </w:rPr>
        <w:t>附：法定代表人</w:t>
      </w:r>
      <w:r>
        <w:rPr>
          <w:color w:val="000000"/>
          <w:sz w:val="24"/>
          <w:lang w:val="zh-CN"/>
        </w:rPr>
        <w:t>/</w:t>
      </w:r>
      <w:r>
        <w:rPr>
          <w:color w:val="000000"/>
          <w:sz w:val="24"/>
        </w:rPr>
        <w:t>受委托执行合伙事务的合伙人的身份证复印件：</w:t>
      </w:r>
    </w:p>
    <w:p w:rsidR="006417B4" w:rsidRDefault="00321443">
      <w:pPr>
        <w:spacing w:line="560" w:lineRule="exact"/>
        <w:ind w:firstLine="480"/>
        <w:jc w:val="center"/>
        <w:outlineLvl w:val="1"/>
        <w:rPr>
          <w:rFonts w:eastAsia="方正黑体_GBK"/>
          <w:color w:val="000000"/>
          <w:sz w:val="24"/>
          <w:szCs w:val="32"/>
        </w:rPr>
      </w:pPr>
      <w:r w:rsidRPr="00321443">
        <w:pict>
          <v:roundrect id="圆角矩形 2 2 2 2" o:spid="_x0000_s1026" style="position:absolute;left:0;text-align:left;margin-left:241.1pt;margin-top:41.75pt;width:243pt;height:154.5pt;z-index:251657216" arcsize="0" o:gfxdata="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">
            <v:stroke dashstyle="dashDot"/>
          </v:roundrect>
        </w:pict>
      </w:r>
      <w:r w:rsidRPr="00321443">
        <w:pict>
          <v:roundrect id="圆角矩形 1 4 4 4" o:spid="_x0000_s1027" style="position:absolute;left:0;text-align:left;margin-left:-7.85pt;margin-top:41.75pt;width:243pt;height:154.5pt;z-index:251658240" arcsize="0" o:gfxdata="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">
            <v:stroke dashstyle="dashDot"/>
          </v:roundrect>
        </w:pict>
      </w:r>
      <w:r w:rsidR="00163095">
        <w:rPr>
          <w:color w:val="000000"/>
          <w:sz w:val="24"/>
        </w:rPr>
        <w:br w:type="page"/>
      </w:r>
      <w:r w:rsidR="00163095">
        <w:rPr>
          <w:rFonts w:eastAsia="方正黑体_GBK"/>
          <w:color w:val="000000"/>
          <w:sz w:val="36"/>
          <w:szCs w:val="44"/>
        </w:rPr>
        <w:lastRenderedPageBreak/>
        <w:t>三、法定代表人授权委托书</w:t>
      </w:r>
    </w:p>
    <w:p w:rsidR="006417B4" w:rsidRDefault="006417B4">
      <w:pPr>
        <w:spacing w:line="560" w:lineRule="exact"/>
        <w:ind w:firstLineChars="200" w:firstLine="880"/>
        <w:jc w:val="center"/>
        <w:rPr>
          <w:rFonts w:eastAsia="方正小标宋_GBK"/>
          <w:color w:val="000000"/>
          <w:sz w:val="44"/>
          <w:szCs w:val="44"/>
        </w:rPr>
      </w:pPr>
    </w:p>
    <w:p w:rsidR="006417B4" w:rsidRDefault="00163095">
      <w:pPr>
        <w:spacing w:line="560" w:lineRule="exact"/>
        <w:ind w:firstLineChars="200" w:firstLine="480"/>
        <w:rPr>
          <w:color w:val="000000"/>
          <w:sz w:val="24"/>
        </w:rPr>
      </w:pPr>
      <w:r>
        <w:rPr>
          <w:color w:val="000000"/>
          <w:sz w:val="24"/>
        </w:rPr>
        <w:t>采购项目名称：</w:t>
      </w:r>
      <w:r>
        <w:rPr>
          <w:rFonts w:hint="eastAsia"/>
          <w:color w:val="000000"/>
          <w:sz w:val="24"/>
          <w:u w:val="single"/>
        </w:rPr>
        <w:t xml:space="preserve">　　　　　　　　　　　　　</w:t>
      </w:r>
    </w:p>
    <w:p w:rsidR="006417B4" w:rsidRDefault="00163095">
      <w:pPr>
        <w:spacing w:line="560" w:lineRule="exact"/>
        <w:ind w:firstLineChars="200" w:firstLine="480"/>
        <w:rPr>
          <w:color w:val="000000"/>
          <w:sz w:val="24"/>
          <w:u w:val="single"/>
        </w:rPr>
      </w:pPr>
      <w:r>
        <w:rPr>
          <w:color w:val="000000"/>
          <w:sz w:val="24"/>
        </w:rPr>
        <w:t>致：</w:t>
      </w:r>
      <w:r>
        <w:rPr>
          <w:color w:val="000000"/>
          <w:sz w:val="24"/>
          <w:u w:val="single"/>
        </w:rPr>
        <w:t xml:space="preserve">            </w:t>
      </w:r>
      <w:r>
        <w:rPr>
          <w:color w:val="000000"/>
          <w:sz w:val="24"/>
          <w:u w:val="single"/>
        </w:rPr>
        <w:t>（采购人）</w:t>
      </w:r>
      <w:r>
        <w:rPr>
          <w:color w:val="000000"/>
          <w:sz w:val="24"/>
          <w:u w:val="single"/>
        </w:rPr>
        <w:t xml:space="preserve">    </w:t>
      </w:r>
      <w:r>
        <w:rPr>
          <w:color w:val="000000"/>
          <w:sz w:val="24"/>
          <w:u w:val="single"/>
        </w:rPr>
        <w:t>：</w:t>
      </w:r>
    </w:p>
    <w:p w:rsidR="006417B4" w:rsidRDefault="00163095">
      <w:pPr>
        <w:spacing w:line="560" w:lineRule="exact"/>
        <w:ind w:firstLineChars="200" w:firstLine="480"/>
        <w:rPr>
          <w:color w:val="000000"/>
          <w:sz w:val="24"/>
        </w:rPr>
      </w:pPr>
      <w:r>
        <w:rPr>
          <w:color w:val="000000"/>
          <w:sz w:val="24"/>
        </w:rPr>
        <w:t xml:space="preserve">    </w:t>
      </w:r>
      <w:r>
        <w:rPr>
          <w:color w:val="000000"/>
          <w:sz w:val="24"/>
          <w:u w:val="single"/>
        </w:rPr>
        <w:t xml:space="preserve">      </w:t>
      </w:r>
      <w:r>
        <w:rPr>
          <w:color w:val="000000"/>
          <w:sz w:val="24"/>
          <w:u w:val="single"/>
        </w:rPr>
        <w:t>（法定代表人）</w:t>
      </w:r>
      <w:r>
        <w:rPr>
          <w:color w:val="000000"/>
          <w:sz w:val="24"/>
          <w:u w:val="single"/>
        </w:rPr>
        <w:t xml:space="preserve">  </w:t>
      </w:r>
      <w:r>
        <w:rPr>
          <w:color w:val="000000"/>
          <w:sz w:val="24"/>
        </w:rPr>
        <w:t>是</w:t>
      </w:r>
      <w:r>
        <w:rPr>
          <w:color w:val="000000"/>
          <w:sz w:val="24"/>
          <w:u w:val="single"/>
        </w:rPr>
        <w:t xml:space="preserve">      </w:t>
      </w:r>
      <w:r>
        <w:rPr>
          <w:color w:val="000000"/>
          <w:sz w:val="24"/>
          <w:u w:val="single"/>
        </w:rPr>
        <w:t>（供应商名称）</w:t>
      </w:r>
      <w:r>
        <w:rPr>
          <w:color w:val="000000"/>
          <w:sz w:val="24"/>
          <w:u w:val="single"/>
        </w:rPr>
        <w:t xml:space="preserve">     </w:t>
      </w:r>
      <w:r>
        <w:rPr>
          <w:color w:val="000000"/>
          <w:sz w:val="24"/>
        </w:rPr>
        <w:t>的法定代表人，特授权</w:t>
      </w:r>
      <w:r>
        <w:rPr>
          <w:color w:val="000000"/>
          <w:sz w:val="24"/>
          <w:u w:val="single"/>
        </w:rPr>
        <w:t xml:space="preserve">          </w:t>
      </w:r>
      <w:r>
        <w:rPr>
          <w:color w:val="000000"/>
          <w:sz w:val="24"/>
          <w:u w:val="single"/>
        </w:rPr>
        <w:t>（被授权人姓名及身份证代码）</w:t>
      </w:r>
      <w:r>
        <w:rPr>
          <w:color w:val="000000"/>
          <w:sz w:val="24"/>
          <w:u w:val="single"/>
        </w:rPr>
        <w:t xml:space="preserve">   </w:t>
      </w:r>
      <w:r>
        <w:rPr>
          <w:color w:val="000000"/>
          <w:sz w:val="24"/>
        </w:rPr>
        <w:t>代表我单位全权办理上述项目的报价参与、签约等具体工作，并签署全部有关文件、协议及合同。</w:t>
      </w:r>
    </w:p>
    <w:p w:rsidR="006417B4" w:rsidRDefault="00163095">
      <w:pPr>
        <w:spacing w:line="560" w:lineRule="exact"/>
        <w:ind w:firstLineChars="200" w:firstLine="480"/>
        <w:rPr>
          <w:color w:val="000000"/>
          <w:sz w:val="24"/>
        </w:rPr>
      </w:pPr>
      <w:r>
        <w:rPr>
          <w:color w:val="000000"/>
          <w:sz w:val="24"/>
        </w:rPr>
        <w:t>我单位对被授权人的签名负全部责任。</w:t>
      </w:r>
    </w:p>
    <w:p w:rsidR="006417B4" w:rsidRDefault="00163095">
      <w:pPr>
        <w:spacing w:line="560" w:lineRule="exact"/>
        <w:ind w:firstLineChars="200" w:firstLine="480"/>
        <w:rPr>
          <w:color w:val="000000"/>
          <w:sz w:val="24"/>
        </w:rPr>
      </w:pPr>
      <w:r>
        <w:rPr>
          <w:color w:val="000000"/>
          <w:sz w:val="24"/>
        </w:rPr>
        <w:t>在</w:t>
      </w:r>
      <w:r>
        <w:rPr>
          <w:rFonts w:hint="eastAsia"/>
          <w:color w:val="000000"/>
          <w:sz w:val="24"/>
        </w:rPr>
        <w:t>撤销</w:t>
      </w:r>
      <w:r>
        <w:rPr>
          <w:color w:val="000000"/>
          <w:sz w:val="24"/>
        </w:rPr>
        <w:t>授权的书面通知以前，本授权书一直有效。被授权人在授权书有效期内签署的所有文件不因授权</w:t>
      </w:r>
      <w:r>
        <w:rPr>
          <w:rFonts w:hint="eastAsia"/>
          <w:color w:val="000000"/>
          <w:sz w:val="24"/>
        </w:rPr>
        <w:t>的撤销</w:t>
      </w:r>
      <w:r>
        <w:rPr>
          <w:color w:val="000000"/>
          <w:sz w:val="24"/>
        </w:rPr>
        <w:t>而失效。</w:t>
      </w:r>
    </w:p>
    <w:p w:rsidR="006417B4" w:rsidRDefault="00163095">
      <w:pPr>
        <w:spacing w:line="560" w:lineRule="exact"/>
        <w:ind w:firstLineChars="200" w:firstLine="480"/>
        <w:rPr>
          <w:color w:val="000000"/>
          <w:sz w:val="24"/>
        </w:rPr>
      </w:pPr>
      <w:r>
        <w:rPr>
          <w:color w:val="000000"/>
          <w:sz w:val="24"/>
        </w:rPr>
        <w:t>被授权人签名：</w:t>
      </w:r>
      <w:r>
        <w:rPr>
          <w:color w:val="000000"/>
          <w:sz w:val="24"/>
        </w:rPr>
        <w:t xml:space="preserve">           </w:t>
      </w:r>
      <w:r>
        <w:rPr>
          <w:color w:val="000000"/>
          <w:sz w:val="24"/>
        </w:rPr>
        <w:t>供应</w:t>
      </w:r>
      <w:proofErr w:type="gramStart"/>
      <w:r>
        <w:rPr>
          <w:color w:val="000000"/>
          <w:sz w:val="24"/>
        </w:rPr>
        <w:t>商法定</w:t>
      </w:r>
      <w:proofErr w:type="gramEnd"/>
      <w:r>
        <w:rPr>
          <w:color w:val="000000"/>
          <w:sz w:val="24"/>
        </w:rPr>
        <w:t>代表人签名：</w:t>
      </w:r>
      <w:r>
        <w:rPr>
          <w:color w:val="000000"/>
          <w:sz w:val="24"/>
        </w:rPr>
        <w:t xml:space="preserve">        </w:t>
      </w:r>
    </w:p>
    <w:p w:rsidR="006417B4" w:rsidRDefault="00163095">
      <w:pPr>
        <w:spacing w:line="560" w:lineRule="exact"/>
        <w:ind w:firstLineChars="200" w:firstLine="480"/>
        <w:rPr>
          <w:color w:val="000000"/>
          <w:sz w:val="24"/>
        </w:rPr>
      </w:pPr>
      <w:r>
        <w:rPr>
          <w:color w:val="000000"/>
          <w:sz w:val="24"/>
        </w:rPr>
        <w:t>（附：被授权人身份证复印件、法定代表人身份证复印件）</w:t>
      </w:r>
      <w:r>
        <w:rPr>
          <w:color w:val="000000"/>
          <w:sz w:val="24"/>
        </w:rPr>
        <w:t xml:space="preserve">   </w:t>
      </w:r>
    </w:p>
    <w:p w:rsidR="006417B4" w:rsidRDefault="006417B4">
      <w:pPr>
        <w:spacing w:line="560" w:lineRule="exact"/>
        <w:ind w:firstLineChars="200" w:firstLine="480"/>
        <w:rPr>
          <w:color w:val="000000"/>
          <w:sz w:val="24"/>
        </w:rPr>
      </w:pPr>
    </w:p>
    <w:p w:rsidR="006417B4" w:rsidRDefault="006417B4">
      <w:pPr>
        <w:spacing w:line="560" w:lineRule="exact"/>
        <w:ind w:firstLineChars="200" w:firstLine="480"/>
        <w:rPr>
          <w:color w:val="000000"/>
          <w:sz w:val="24"/>
        </w:rPr>
      </w:pPr>
    </w:p>
    <w:p w:rsidR="006417B4" w:rsidRDefault="006417B4">
      <w:pPr>
        <w:spacing w:line="560" w:lineRule="exact"/>
        <w:ind w:firstLineChars="200" w:firstLine="480"/>
        <w:rPr>
          <w:color w:val="000000"/>
          <w:sz w:val="24"/>
        </w:rPr>
      </w:pPr>
    </w:p>
    <w:p w:rsidR="006417B4" w:rsidRDefault="006417B4">
      <w:pPr>
        <w:spacing w:line="560" w:lineRule="exact"/>
        <w:ind w:firstLineChars="200" w:firstLine="480"/>
        <w:rPr>
          <w:color w:val="000000"/>
          <w:sz w:val="24"/>
        </w:rPr>
      </w:pPr>
    </w:p>
    <w:p w:rsidR="006417B4" w:rsidRDefault="00163095">
      <w:pPr>
        <w:spacing w:line="560" w:lineRule="exact"/>
        <w:ind w:firstLineChars="200" w:firstLine="480"/>
        <w:rPr>
          <w:color w:val="000000"/>
          <w:sz w:val="24"/>
        </w:rPr>
      </w:pPr>
      <w:r>
        <w:rPr>
          <w:color w:val="000000"/>
          <w:sz w:val="24"/>
        </w:rPr>
        <w:t xml:space="preserve">                                   </w:t>
      </w:r>
    </w:p>
    <w:p w:rsidR="006417B4" w:rsidRDefault="00163095">
      <w:pPr>
        <w:spacing w:line="560" w:lineRule="exact"/>
        <w:ind w:right="-153" w:firstLineChars="200" w:firstLine="480"/>
        <w:jc w:val="center"/>
        <w:rPr>
          <w:color w:val="000000"/>
          <w:sz w:val="24"/>
        </w:rPr>
      </w:pPr>
      <w:r>
        <w:rPr>
          <w:rFonts w:hint="eastAsia"/>
          <w:color w:val="000000"/>
          <w:sz w:val="24"/>
        </w:rPr>
        <w:t xml:space="preserve">                                            </w:t>
      </w:r>
      <w:r>
        <w:rPr>
          <w:color w:val="000000"/>
          <w:sz w:val="24"/>
        </w:rPr>
        <w:t>（报价人公章）</w:t>
      </w:r>
    </w:p>
    <w:p w:rsidR="006417B4" w:rsidRDefault="00163095">
      <w:pPr>
        <w:spacing w:line="560" w:lineRule="exact"/>
        <w:ind w:right="-153" w:firstLineChars="2900" w:firstLine="6960"/>
        <w:rPr>
          <w:color w:val="000000"/>
          <w:sz w:val="24"/>
        </w:rPr>
      </w:pPr>
      <w:r>
        <w:rPr>
          <w:color w:val="000000"/>
          <w:sz w:val="24"/>
        </w:rPr>
        <w:t>年</w:t>
      </w:r>
      <w:r>
        <w:rPr>
          <w:color w:val="000000"/>
          <w:sz w:val="24"/>
        </w:rPr>
        <w:t xml:space="preserve">   </w:t>
      </w:r>
      <w:r>
        <w:rPr>
          <w:color w:val="000000"/>
          <w:sz w:val="24"/>
        </w:rPr>
        <w:t>月</w:t>
      </w:r>
      <w:r>
        <w:rPr>
          <w:color w:val="000000"/>
          <w:sz w:val="24"/>
        </w:rPr>
        <w:t xml:space="preserve">   </w:t>
      </w:r>
      <w:r>
        <w:rPr>
          <w:color w:val="000000"/>
          <w:sz w:val="24"/>
        </w:rPr>
        <w:t>日</w:t>
      </w:r>
    </w:p>
    <w:p w:rsidR="006417B4" w:rsidRDefault="00163095">
      <w:pPr>
        <w:spacing w:line="560" w:lineRule="exact"/>
        <w:ind w:firstLineChars="200" w:firstLine="480"/>
        <w:rPr>
          <w:color w:val="000000"/>
          <w:sz w:val="24"/>
        </w:rPr>
      </w:pPr>
      <w:r>
        <w:rPr>
          <w:color w:val="000000"/>
          <w:sz w:val="24"/>
        </w:rPr>
        <w:br w:type="page"/>
      </w:r>
    </w:p>
    <w:p w:rsidR="006417B4" w:rsidRDefault="00163095">
      <w:pPr>
        <w:spacing w:line="560" w:lineRule="exact"/>
        <w:jc w:val="center"/>
        <w:outlineLvl w:val="1"/>
        <w:rPr>
          <w:rFonts w:ascii="黑体" w:eastAsia="黑体"/>
          <w:color w:val="000000"/>
          <w:sz w:val="32"/>
          <w:szCs w:val="32"/>
        </w:rPr>
      </w:pPr>
      <w:r>
        <w:rPr>
          <w:rFonts w:eastAsia="方正黑体_GBK"/>
          <w:color w:val="000000"/>
          <w:sz w:val="36"/>
          <w:szCs w:val="44"/>
        </w:rPr>
        <w:lastRenderedPageBreak/>
        <w:t>四、</w:t>
      </w:r>
      <w:bookmarkStart w:id="101" w:name="_Toc76661236"/>
      <w:r>
        <w:rPr>
          <w:rFonts w:eastAsia="方正黑体_GBK" w:hint="eastAsia"/>
          <w:color w:val="000000"/>
          <w:sz w:val="36"/>
          <w:szCs w:val="44"/>
        </w:rPr>
        <w:t>供应商资格审查一览表</w:t>
      </w:r>
    </w:p>
    <w:p w:rsidR="006417B4" w:rsidRDefault="00163095">
      <w:pPr>
        <w:spacing w:line="560" w:lineRule="exact"/>
        <w:ind w:firstLineChars="200" w:firstLine="480"/>
        <w:rPr>
          <w:rFonts w:ascii="宋体"/>
          <w:color w:val="000000"/>
          <w:sz w:val="24"/>
        </w:rPr>
      </w:pPr>
      <w:r>
        <w:rPr>
          <w:rFonts w:ascii="宋体" w:hint="eastAsia"/>
          <w:color w:val="000000"/>
          <w:sz w:val="24"/>
        </w:rPr>
        <w:t>投标人承诺：本投标人具备《政府采购法》第二十二条规定的资格条件，具有《政府采购法实施条例》第十七条规定的证明材料，不存在政府采购法第七十七条规定的情况。如有违反，愿依法接受相应处罚。</w:t>
      </w:r>
    </w:p>
    <w:tbl>
      <w:tblPr>
        <w:tblW w:w="0" w:type="auto"/>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1024"/>
        <w:gridCol w:w="6252"/>
        <w:gridCol w:w="2017"/>
      </w:tblGrid>
      <w:tr w:rsidR="006417B4">
        <w:tc>
          <w:tcPr>
            <w:tcW w:w="1384" w:type="dxa"/>
          </w:tcPr>
          <w:p w:rsidR="006417B4" w:rsidRDefault="00163095">
            <w:pPr>
              <w:spacing w:line="560" w:lineRule="exact"/>
              <w:jc w:val="center"/>
              <w:rPr>
                <w:rFonts w:ascii="宋体"/>
                <w:color w:val="000000"/>
                <w:sz w:val="24"/>
              </w:rPr>
            </w:pPr>
            <w:r>
              <w:rPr>
                <w:rFonts w:ascii="宋体" w:hint="eastAsia"/>
                <w:color w:val="000000"/>
                <w:sz w:val="24"/>
              </w:rPr>
              <w:t>序号</w:t>
            </w:r>
          </w:p>
        </w:tc>
        <w:tc>
          <w:tcPr>
            <w:tcW w:w="9781" w:type="dxa"/>
          </w:tcPr>
          <w:p w:rsidR="006417B4" w:rsidRDefault="00163095">
            <w:pPr>
              <w:spacing w:line="560" w:lineRule="exact"/>
              <w:jc w:val="center"/>
              <w:rPr>
                <w:rFonts w:ascii="宋体"/>
                <w:color w:val="000000"/>
                <w:sz w:val="24"/>
              </w:rPr>
            </w:pPr>
            <w:r>
              <w:rPr>
                <w:rFonts w:ascii="宋体" w:hint="eastAsia"/>
                <w:color w:val="000000"/>
                <w:sz w:val="24"/>
              </w:rPr>
              <w:t>评审内容</w:t>
            </w:r>
          </w:p>
        </w:tc>
        <w:tc>
          <w:tcPr>
            <w:tcW w:w="3009" w:type="dxa"/>
          </w:tcPr>
          <w:p w:rsidR="006417B4" w:rsidRDefault="00163095">
            <w:pPr>
              <w:spacing w:line="560" w:lineRule="exact"/>
              <w:jc w:val="center"/>
              <w:rPr>
                <w:rFonts w:ascii="宋体"/>
                <w:color w:val="000000"/>
                <w:sz w:val="24"/>
              </w:rPr>
            </w:pPr>
            <w:r>
              <w:rPr>
                <w:rFonts w:ascii="宋体" w:hint="eastAsia"/>
                <w:color w:val="000000"/>
                <w:sz w:val="24"/>
              </w:rPr>
              <w:t>是否满足</w:t>
            </w:r>
          </w:p>
        </w:tc>
      </w:tr>
      <w:tr w:rsidR="006417B4">
        <w:tc>
          <w:tcPr>
            <w:tcW w:w="1384" w:type="dxa"/>
            <w:tcBorders>
              <w:top w:val="single" w:sz="4" w:space="0" w:color="auto"/>
              <w:left w:val="single" w:sz="4" w:space="0" w:color="auto"/>
              <w:right w:val="single" w:sz="4" w:space="0" w:color="auto"/>
            </w:tcBorders>
          </w:tcPr>
          <w:p w:rsidR="006417B4" w:rsidRDefault="00163095">
            <w:pPr>
              <w:spacing w:line="560" w:lineRule="exact"/>
              <w:jc w:val="center"/>
              <w:rPr>
                <w:rFonts w:ascii="宋体"/>
                <w:color w:val="000000"/>
                <w:sz w:val="24"/>
              </w:rPr>
            </w:pPr>
            <w:r>
              <w:rPr>
                <w:rFonts w:ascii="宋体" w:hint="eastAsia"/>
                <w:color w:val="000000"/>
                <w:sz w:val="24"/>
              </w:rPr>
              <w:t>1</w:t>
            </w:r>
          </w:p>
        </w:tc>
        <w:tc>
          <w:tcPr>
            <w:tcW w:w="9781" w:type="dxa"/>
            <w:tcBorders>
              <w:left w:val="single" w:sz="4" w:space="0" w:color="auto"/>
              <w:right w:val="single" w:sz="4" w:space="0" w:color="auto"/>
            </w:tcBorders>
          </w:tcPr>
          <w:p w:rsidR="006417B4" w:rsidRDefault="00163095">
            <w:pPr>
              <w:spacing w:line="560" w:lineRule="exact"/>
              <w:rPr>
                <w:rFonts w:ascii="宋体"/>
                <w:color w:val="000000"/>
                <w:sz w:val="24"/>
              </w:rPr>
            </w:pPr>
            <w:r>
              <w:rPr>
                <w:rFonts w:ascii="宋体" w:hint="eastAsia"/>
                <w:color w:val="000000"/>
                <w:sz w:val="24"/>
              </w:rPr>
              <w:t>具有有效的营业执照或事业单位法人或自然人的身份证明</w:t>
            </w:r>
          </w:p>
        </w:tc>
        <w:tc>
          <w:tcPr>
            <w:tcW w:w="3009" w:type="dxa"/>
            <w:tcBorders>
              <w:top w:val="single" w:sz="4" w:space="0" w:color="auto"/>
              <w:left w:val="single" w:sz="4" w:space="0" w:color="auto"/>
              <w:right w:val="single" w:sz="4" w:space="0" w:color="auto"/>
            </w:tcBorders>
          </w:tcPr>
          <w:p w:rsidR="006417B4" w:rsidRDefault="006417B4">
            <w:pPr>
              <w:spacing w:line="560" w:lineRule="exact"/>
              <w:rPr>
                <w:rFonts w:ascii="宋体"/>
                <w:color w:val="000000"/>
                <w:sz w:val="24"/>
              </w:rPr>
            </w:pPr>
          </w:p>
        </w:tc>
      </w:tr>
      <w:tr w:rsidR="006417B4">
        <w:tc>
          <w:tcPr>
            <w:tcW w:w="1384" w:type="dxa"/>
            <w:tcBorders>
              <w:top w:val="single" w:sz="4" w:space="0" w:color="auto"/>
              <w:left w:val="single" w:sz="4" w:space="0" w:color="auto"/>
              <w:right w:val="single" w:sz="4" w:space="0" w:color="auto"/>
            </w:tcBorders>
          </w:tcPr>
          <w:p w:rsidR="006417B4" w:rsidRDefault="00163095">
            <w:pPr>
              <w:spacing w:line="560" w:lineRule="exact"/>
              <w:jc w:val="center"/>
              <w:rPr>
                <w:rFonts w:ascii="宋体"/>
                <w:color w:val="000000"/>
                <w:sz w:val="24"/>
              </w:rPr>
            </w:pPr>
            <w:r>
              <w:rPr>
                <w:rFonts w:ascii="宋体" w:hint="eastAsia"/>
                <w:color w:val="000000"/>
                <w:sz w:val="24"/>
              </w:rPr>
              <w:t>2</w:t>
            </w:r>
          </w:p>
        </w:tc>
        <w:tc>
          <w:tcPr>
            <w:tcW w:w="9781" w:type="dxa"/>
            <w:tcBorders>
              <w:left w:val="single" w:sz="4" w:space="0" w:color="auto"/>
              <w:right w:val="single" w:sz="4" w:space="0" w:color="auto"/>
            </w:tcBorders>
          </w:tcPr>
          <w:p w:rsidR="006417B4" w:rsidRDefault="00163095">
            <w:pPr>
              <w:spacing w:line="560" w:lineRule="exact"/>
              <w:rPr>
                <w:rFonts w:ascii="宋体"/>
                <w:color w:val="000000"/>
                <w:sz w:val="24"/>
              </w:rPr>
            </w:pPr>
            <w:r>
              <w:rPr>
                <w:rFonts w:ascii="宋体" w:hint="eastAsia"/>
                <w:color w:val="000000"/>
                <w:sz w:val="24"/>
              </w:rPr>
              <w:t>具有良好的商业信誉</w:t>
            </w:r>
          </w:p>
        </w:tc>
        <w:tc>
          <w:tcPr>
            <w:tcW w:w="3009" w:type="dxa"/>
            <w:tcBorders>
              <w:top w:val="single" w:sz="4" w:space="0" w:color="auto"/>
              <w:left w:val="single" w:sz="4" w:space="0" w:color="auto"/>
              <w:right w:val="single" w:sz="4" w:space="0" w:color="auto"/>
            </w:tcBorders>
          </w:tcPr>
          <w:p w:rsidR="006417B4" w:rsidRDefault="006417B4">
            <w:pPr>
              <w:spacing w:line="560" w:lineRule="exact"/>
              <w:rPr>
                <w:rFonts w:ascii="宋体"/>
                <w:color w:val="000000"/>
                <w:sz w:val="24"/>
              </w:rPr>
            </w:pPr>
          </w:p>
        </w:tc>
      </w:tr>
      <w:tr w:rsidR="006417B4">
        <w:tc>
          <w:tcPr>
            <w:tcW w:w="1384" w:type="dxa"/>
            <w:tcBorders>
              <w:top w:val="single" w:sz="4" w:space="0" w:color="auto"/>
              <w:left w:val="single" w:sz="4" w:space="0" w:color="auto"/>
              <w:right w:val="single" w:sz="4" w:space="0" w:color="auto"/>
            </w:tcBorders>
          </w:tcPr>
          <w:p w:rsidR="006417B4" w:rsidRDefault="00163095">
            <w:pPr>
              <w:spacing w:line="560" w:lineRule="exact"/>
              <w:jc w:val="center"/>
              <w:rPr>
                <w:rFonts w:ascii="宋体"/>
                <w:color w:val="000000"/>
                <w:sz w:val="24"/>
              </w:rPr>
            </w:pPr>
            <w:r>
              <w:rPr>
                <w:rFonts w:ascii="宋体" w:hint="eastAsia"/>
                <w:color w:val="000000"/>
                <w:sz w:val="24"/>
              </w:rPr>
              <w:t>3</w:t>
            </w:r>
          </w:p>
        </w:tc>
        <w:tc>
          <w:tcPr>
            <w:tcW w:w="9781" w:type="dxa"/>
            <w:tcBorders>
              <w:left w:val="single" w:sz="4" w:space="0" w:color="auto"/>
              <w:right w:val="single" w:sz="4" w:space="0" w:color="auto"/>
            </w:tcBorders>
          </w:tcPr>
          <w:p w:rsidR="006417B4" w:rsidRDefault="00163095">
            <w:pPr>
              <w:spacing w:line="560" w:lineRule="exact"/>
              <w:rPr>
                <w:rFonts w:ascii="宋体"/>
                <w:color w:val="000000"/>
                <w:sz w:val="24"/>
              </w:rPr>
            </w:pPr>
            <w:r>
              <w:rPr>
                <w:rFonts w:ascii="宋体" w:hint="eastAsia"/>
                <w:color w:val="000000"/>
                <w:sz w:val="24"/>
              </w:rPr>
              <w:t>有依法缴纳税收和社会保障金的良好记录</w:t>
            </w:r>
          </w:p>
        </w:tc>
        <w:tc>
          <w:tcPr>
            <w:tcW w:w="3009" w:type="dxa"/>
            <w:tcBorders>
              <w:top w:val="single" w:sz="4" w:space="0" w:color="auto"/>
              <w:left w:val="single" w:sz="4" w:space="0" w:color="auto"/>
              <w:right w:val="single" w:sz="4" w:space="0" w:color="auto"/>
            </w:tcBorders>
          </w:tcPr>
          <w:p w:rsidR="006417B4" w:rsidRDefault="006417B4">
            <w:pPr>
              <w:spacing w:line="560" w:lineRule="exact"/>
              <w:rPr>
                <w:rFonts w:ascii="宋体"/>
                <w:color w:val="000000"/>
                <w:sz w:val="24"/>
              </w:rPr>
            </w:pPr>
          </w:p>
        </w:tc>
      </w:tr>
      <w:tr w:rsidR="006417B4">
        <w:tc>
          <w:tcPr>
            <w:tcW w:w="1384" w:type="dxa"/>
            <w:tcBorders>
              <w:top w:val="single" w:sz="4" w:space="0" w:color="auto"/>
              <w:left w:val="single" w:sz="4" w:space="0" w:color="auto"/>
              <w:right w:val="single" w:sz="4" w:space="0" w:color="auto"/>
            </w:tcBorders>
          </w:tcPr>
          <w:p w:rsidR="006417B4" w:rsidRDefault="00163095">
            <w:pPr>
              <w:spacing w:line="560" w:lineRule="exact"/>
              <w:jc w:val="center"/>
              <w:rPr>
                <w:rFonts w:ascii="宋体"/>
                <w:color w:val="000000"/>
                <w:sz w:val="24"/>
              </w:rPr>
            </w:pPr>
            <w:r>
              <w:rPr>
                <w:rFonts w:ascii="宋体" w:hint="eastAsia"/>
                <w:color w:val="000000"/>
                <w:sz w:val="24"/>
              </w:rPr>
              <w:t>4</w:t>
            </w:r>
          </w:p>
        </w:tc>
        <w:tc>
          <w:tcPr>
            <w:tcW w:w="9781" w:type="dxa"/>
            <w:tcBorders>
              <w:left w:val="single" w:sz="4" w:space="0" w:color="auto"/>
              <w:right w:val="single" w:sz="4" w:space="0" w:color="auto"/>
            </w:tcBorders>
          </w:tcPr>
          <w:p w:rsidR="006417B4" w:rsidRDefault="00163095">
            <w:pPr>
              <w:spacing w:line="560" w:lineRule="exact"/>
              <w:rPr>
                <w:rFonts w:ascii="宋体"/>
                <w:color w:val="000000"/>
                <w:sz w:val="24"/>
              </w:rPr>
            </w:pPr>
            <w:r>
              <w:rPr>
                <w:rFonts w:ascii="宋体" w:hint="eastAsia"/>
                <w:color w:val="000000"/>
                <w:sz w:val="24"/>
              </w:rPr>
              <w:t>具有健全的财务会计制度</w:t>
            </w:r>
          </w:p>
        </w:tc>
        <w:tc>
          <w:tcPr>
            <w:tcW w:w="3009" w:type="dxa"/>
            <w:tcBorders>
              <w:top w:val="single" w:sz="4" w:space="0" w:color="auto"/>
              <w:left w:val="single" w:sz="4" w:space="0" w:color="auto"/>
              <w:right w:val="single" w:sz="4" w:space="0" w:color="auto"/>
            </w:tcBorders>
          </w:tcPr>
          <w:p w:rsidR="006417B4" w:rsidRDefault="006417B4">
            <w:pPr>
              <w:spacing w:line="560" w:lineRule="exact"/>
              <w:rPr>
                <w:rFonts w:ascii="宋体"/>
                <w:color w:val="000000"/>
                <w:sz w:val="24"/>
              </w:rPr>
            </w:pPr>
          </w:p>
        </w:tc>
      </w:tr>
      <w:tr w:rsidR="006417B4">
        <w:tc>
          <w:tcPr>
            <w:tcW w:w="1384" w:type="dxa"/>
            <w:tcBorders>
              <w:top w:val="single" w:sz="4" w:space="0" w:color="auto"/>
              <w:left w:val="single" w:sz="4" w:space="0" w:color="auto"/>
              <w:right w:val="single" w:sz="4" w:space="0" w:color="auto"/>
            </w:tcBorders>
          </w:tcPr>
          <w:p w:rsidR="006417B4" w:rsidRDefault="00163095">
            <w:pPr>
              <w:spacing w:line="560" w:lineRule="exact"/>
              <w:jc w:val="center"/>
              <w:rPr>
                <w:rFonts w:ascii="宋体"/>
                <w:color w:val="000000"/>
                <w:sz w:val="24"/>
              </w:rPr>
            </w:pPr>
            <w:r>
              <w:rPr>
                <w:rFonts w:ascii="宋体" w:hint="eastAsia"/>
                <w:color w:val="000000"/>
                <w:sz w:val="24"/>
              </w:rPr>
              <w:t>5</w:t>
            </w:r>
          </w:p>
        </w:tc>
        <w:tc>
          <w:tcPr>
            <w:tcW w:w="9781" w:type="dxa"/>
            <w:tcBorders>
              <w:left w:val="single" w:sz="4" w:space="0" w:color="auto"/>
              <w:right w:val="single" w:sz="4" w:space="0" w:color="auto"/>
            </w:tcBorders>
          </w:tcPr>
          <w:p w:rsidR="006417B4" w:rsidRDefault="00163095">
            <w:pPr>
              <w:spacing w:line="560" w:lineRule="exact"/>
              <w:rPr>
                <w:rFonts w:ascii="宋体"/>
                <w:color w:val="000000"/>
                <w:sz w:val="24"/>
              </w:rPr>
            </w:pPr>
            <w:r>
              <w:rPr>
                <w:rFonts w:ascii="宋体" w:hint="eastAsia"/>
                <w:color w:val="000000"/>
                <w:sz w:val="24"/>
              </w:rPr>
              <w:t>在参加政府采购活动近三年内，在经营活动中没有重大违法记录</w:t>
            </w:r>
          </w:p>
        </w:tc>
        <w:tc>
          <w:tcPr>
            <w:tcW w:w="3009" w:type="dxa"/>
            <w:tcBorders>
              <w:top w:val="single" w:sz="4" w:space="0" w:color="auto"/>
              <w:left w:val="single" w:sz="4" w:space="0" w:color="auto"/>
              <w:right w:val="single" w:sz="4" w:space="0" w:color="auto"/>
            </w:tcBorders>
          </w:tcPr>
          <w:p w:rsidR="006417B4" w:rsidRDefault="006417B4">
            <w:pPr>
              <w:spacing w:line="560" w:lineRule="exact"/>
              <w:rPr>
                <w:rFonts w:ascii="宋体"/>
                <w:color w:val="000000"/>
                <w:sz w:val="24"/>
              </w:rPr>
            </w:pPr>
          </w:p>
        </w:tc>
      </w:tr>
      <w:tr w:rsidR="006417B4">
        <w:tc>
          <w:tcPr>
            <w:tcW w:w="1384" w:type="dxa"/>
            <w:tcBorders>
              <w:top w:val="single" w:sz="4" w:space="0" w:color="auto"/>
              <w:left w:val="single" w:sz="4" w:space="0" w:color="auto"/>
              <w:right w:val="single" w:sz="4" w:space="0" w:color="auto"/>
            </w:tcBorders>
          </w:tcPr>
          <w:p w:rsidR="006417B4" w:rsidRDefault="00163095">
            <w:pPr>
              <w:spacing w:line="560" w:lineRule="exact"/>
              <w:jc w:val="center"/>
              <w:rPr>
                <w:rFonts w:ascii="宋体"/>
                <w:color w:val="000000"/>
                <w:sz w:val="24"/>
              </w:rPr>
            </w:pPr>
            <w:r>
              <w:rPr>
                <w:rFonts w:ascii="宋体" w:hint="eastAsia"/>
                <w:color w:val="000000"/>
                <w:sz w:val="24"/>
              </w:rPr>
              <w:t>6</w:t>
            </w:r>
          </w:p>
        </w:tc>
        <w:tc>
          <w:tcPr>
            <w:tcW w:w="9781" w:type="dxa"/>
            <w:tcBorders>
              <w:left w:val="single" w:sz="4" w:space="0" w:color="auto"/>
              <w:right w:val="single" w:sz="4" w:space="0" w:color="auto"/>
            </w:tcBorders>
          </w:tcPr>
          <w:p w:rsidR="006417B4" w:rsidRDefault="00163095">
            <w:pPr>
              <w:spacing w:line="560" w:lineRule="exact"/>
              <w:rPr>
                <w:rFonts w:ascii="宋体"/>
                <w:color w:val="000000"/>
                <w:sz w:val="24"/>
              </w:rPr>
            </w:pPr>
            <w:r>
              <w:rPr>
                <w:rFonts w:ascii="宋体" w:hint="eastAsia"/>
                <w:color w:val="000000"/>
                <w:sz w:val="24"/>
              </w:rPr>
              <w:t>具备法律、行政法规规定的其他条件</w:t>
            </w:r>
          </w:p>
        </w:tc>
        <w:tc>
          <w:tcPr>
            <w:tcW w:w="3009" w:type="dxa"/>
            <w:tcBorders>
              <w:top w:val="single" w:sz="4" w:space="0" w:color="auto"/>
              <w:left w:val="single" w:sz="4" w:space="0" w:color="auto"/>
              <w:right w:val="single" w:sz="4" w:space="0" w:color="auto"/>
            </w:tcBorders>
          </w:tcPr>
          <w:p w:rsidR="006417B4" w:rsidRDefault="006417B4">
            <w:pPr>
              <w:spacing w:line="560" w:lineRule="exact"/>
              <w:rPr>
                <w:rFonts w:ascii="宋体"/>
                <w:color w:val="000000"/>
                <w:sz w:val="24"/>
              </w:rPr>
            </w:pPr>
          </w:p>
        </w:tc>
      </w:tr>
    </w:tbl>
    <w:p w:rsidR="006417B4" w:rsidRDefault="006417B4">
      <w:pPr>
        <w:spacing w:line="560" w:lineRule="exact"/>
        <w:rPr>
          <w:rFonts w:ascii="宋体"/>
          <w:color w:val="000000"/>
          <w:sz w:val="24"/>
        </w:rPr>
      </w:pPr>
    </w:p>
    <w:p w:rsidR="006417B4" w:rsidRDefault="00163095">
      <w:pPr>
        <w:spacing w:line="560" w:lineRule="exact"/>
        <w:ind w:firstLineChars="1850" w:firstLine="4440"/>
        <w:rPr>
          <w:rFonts w:ascii="宋体"/>
          <w:color w:val="000000"/>
          <w:sz w:val="24"/>
        </w:rPr>
      </w:pPr>
      <w:r>
        <w:rPr>
          <w:rFonts w:ascii="宋体" w:hint="eastAsia"/>
          <w:color w:val="000000"/>
          <w:sz w:val="24"/>
        </w:rPr>
        <w:t>供应商名称（盖章）：</w:t>
      </w:r>
    </w:p>
    <w:p w:rsidR="006417B4" w:rsidRDefault="00163095">
      <w:pPr>
        <w:spacing w:line="560" w:lineRule="exact"/>
        <w:ind w:firstLineChars="2450" w:firstLine="5880"/>
        <w:rPr>
          <w:rFonts w:ascii="宋体"/>
          <w:color w:val="000000"/>
          <w:sz w:val="24"/>
        </w:rPr>
      </w:pPr>
      <w:r>
        <w:rPr>
          <w:rFonts w:ascii="宋体" w:hint="eastAsia"/>
          <w:color w:val="000000"/>
          <w:sz w:val="24"/>
        </w:rPr>
        <w:t>日期：</w:t>
      </w:r>
    </w:p>
    <w:p w:rsidR="006417B4" w:rsidRDefault="006417B4">
      <w:pPr>
        <w:pStyle w:val="40"/>
      </w:pPr>
    </w:p>
    <w:p w:rsidR="006417B4" w:rsidRDefault="006417B4"/>
    <w:p w:rsidR="006417B4" w:rsidRDefault="006417B4">
      <w:pPr>
        <w:pStyle w:val="40"/>
      </w:pPr>
    </w:p>
    <w:p w:rsidR="006417B4" w:rsidRDefault="006417B4"/>
    <w:p w:rsidR="006417B4" w:rsidRDefault="00163095">
      <w:pPr>
        <w:spacing w:line="560" w:lineRule="exact"/>
        <w:ind w:firstLine="640"/>
        <w:rPr>
          <w:rFonts w:ascii="宋体"/>
          <w:color w:val="000000"/>
          <w:sz w:val="24"/>
        </w:rPr>
      </w:pPr>
      <w:r>
        <w:rPr>
          <w:rFonts w:ascii="宋体" w:hint="eastAsia"/>
          <w:color w:val="000000"/>
          <w:sz w:val="24"/>
        </w:rPr>
        <w:t>注：供应商在提交响应文件时，应按要求提交此表，无此表或对此表作实质性修改，响应无效。</w:t>
      </w:r>
    </w:p>
    <w:p w:rsidR="006417B4" w:rsidRDefault="006417B4">
      <w:pPr>
        <w:spacing w:line="560" w:lineRule="exact"/>
        <w:ind w:firstLine="720"/>
        <w:jc w:val="center"/>
        <w:rPr>
          <w:rFonts w:ascii="宋体"/>
          <w:color w:val="000000"/>
          <w:sz w:val="24"/>
        </w:rPr>
      </w:pPr>
    </w:p>
    <w:p w:rsidR="006417B4" w:rsidRDefault="006417B4">
      <w:pPr>
        <w:spacing w:line="560" w:lineRule="exact"/>
        <w:ind w:firstLine="720"/>
        <w:jc w:val="center"/>
        <w:rPr>
          <w:rFonts w:ascii="宋体"/>
          <w:color w:val="000000"/>
          <w:sz w:val="24"/>
        </w:rPr>
      </w:pPr>
    </w:p>
    <w:p w:rsidR="006417B4" w:rsidRDefault="006417B4">
      <w:pPr>
        <w:spacing w:line="560" w:lineRule="exact"/>
        <w:rPr>
          <w:rFonts w:eastAsia="方正黑体_GBK"/>
          <w:color w:val="000000"/>
          <w:sz w:val="36"/>
          <w:szCs w:val="44"/>
        </w:rPr>
      </w:pPr>
    </w:p>
    <w:p w:rsidR="006417B4" w:rsidRDefault="006417B4">
      <w:pPr>
        <w:spacing w:line="560" w:lineRule="exact"/>
        <w:rPr>
          <w:rFonts w:eastAsia="方正黑体_GBK"/>
          <w:color w:val="000000"/>
          <w:sz w:val="36"/>
          <w:szCs w:val="44"/>
        </w:rPr>
      </w:pPr>
    </w:p>
    <w:p w:rsidR="006417B4" w:rsidRDefault="006417B4">
      <w:pPr>
        <w:spacing w:line="560" w:lineRule="exact"/>
        <w:ind w:firstLine="720"/>
        <w:jc w:val="center"/>
        <w:rPr>
          <w:rFonts w:eastAsia="方正黑体_GBK"/>
          <w:color w:val="000000"/>
          <w:sz w:val="36"/>
          <w:szCs w:val="44"/>
        </w:rPr>
      </w:pPr>
    </w:p>
    <w:p w:rsidR="006417B4" w:rsidRDefault="00163095">
      <w:pPr>
        <w:spacing w:line="560" w:lineRule="exact"/>
        <w:jc w:val="center"/>
        <w:outlineLvl w:val="1"/>
        <w:rPr>
          <w:rFonts w:eastAsia="方正黑体_GBK"/>
          <w:color w:val="000000"/>
          <w:sz w:val="36"/>
          <w:szCs w:val="44"/>
        </w:rPr>
      </w:pPr>
      <w:r>
        <w:rPr>
          <w:rFonts w:eastAsia="方正黑体_GBK"/>
          <w:color w:val="000000"/>
          <w:sz w:val="36"/>
          <w:szCs w:val="44"/>
        </w:rPr>
        <w:lastRenderedPageBreak/>
        <w:t>五、报价一览表</w:t>
      </w:r>
      <w:bookmarkEnd w:id="101"/>
    </w:p>
    <w:p w:rsidR="006417B4" w:rsidRDefault="006417B4">
      <w:pPr>
        <w:tabs>
          <w:tab w:val="left" w:pos="1800"/>
          <w:tab w:val="left" w:pos="5580"/>
        </w:tabs>
        <w:spacing w:line="560" w:lineRule="exact"/>
        <w:ind w:firstLine="562"/>
        <w:jc w:val="center"/>
        <w:rPr>
          <w:color w:val="000000"/>
          <w:sz w:val="28"/>
        </w:rPr>
      </w:pPr>
    </w:p>
    <w:p w:rsidR="006417B4" w:rsidRDefault="00163095">
      <w:pPr>
        <w:spacing w:line="560" w:lineRule="exact"/>
        <w:ind w:firstLineChars="150" w:firstLine="360"/>
        <w:rPr>
          <w:rFonts w:ascii="宋体"/>
          <w:color w:val="000000"/>
          <w:sz w:val="24"/>
        </w:rPr>
      </w:pPr>
      <w:r>
        <w:rPr>
          <w:rFonts w:ascii="宋体" w:hint="eastAsia"/>
          <w:color w:val="000000"/>
          <w:sz w:val="24"/>
        </w:rPr>
        <w:t>采购项目名称：</w:t>
      </w:r>
      <w:r>
        <w:rPr>
          <w:rFonts w:ascii="宋体" w:hint="eastAsia"/>
          <w:color w:val="000000"/>
          <w:sz w:val="24"/>
          <w:u w:val="single"/>
        </w:rPr>
        <w:t xml:space="preserve">                       </w:t>
      </w:r>
    </w:p>
    <w:p w:rsidR="006417B4" w:rsidRDefault="00163095">
      <w:pPr>
        <w:spacing w:line="560" w:lineRule="exact"/>
        <w:ind w:firstLineChars="150" w:firstLine="360"/>
        <w:rPr>
          <w:rFonts w:ascii="宋体"/>
          <w:color w:val="000000"/>
          <w:sz w:val="24"/>
        </w:rPr>
      </w:pPr>
      <w:r>
        <w:rPr>
          <w:rFonts w:ascii="宋体" w:hint="eastAsia"/>
          <w:color w:val="000000"/>
          <w:sz w:val="24"/>
        </w:rPr>
        <w:t>致：</w:t>
      </w:r>
      <w:r>
        <w:rPr>
          <w:rFonts w:ascii="宋体" w:hint="eastAsia"/>
          <w:color w:val="000000"/>
          <w:sz w:val="24"/>
          <w:u w:val="single"/>
        </w:rPr>
        <w:t xml:space="preserve">                     </w:t>
      </w:r>
      <w:r>
        <w:rPr>
          <w:rFonts w:ascii="宋体" w:hint="eastAsia"/>
          <w:color w:val="000000"/>
          <w:sz w:val="24"/>
        </w:rPr>
        <w:t>（采购人名称）：</w:t>
      </w:r>
    </w:p>
    <w:p w:rsidR="006417B4" w:rsidRDefault="006417B4">
      <w:pPr>
        <w:tabs>
          <w:tab w:val="left" w:pos="1800"/>
          <w:tab w:val="left" w:pos="5580"/>
        </w:tabs>
        <w:spacing w:line="560" w:lineRule="exact"/>
        <w:ind w:firstLine="480"/>
        <w:rPr>
          <w:rFonts w:ascii="宋体"/>
          <w:color w:val="000000"/>
          <w:sz w:val="24"/>
        </w:rPr>
      </w:pPr>
    </w:p>
    <w:p w:rsidR="006417B4" w:rsidRDefault="00163095">
      <w:pPr>
        <w:tabs>
          <w:tab w:val="left" w:pos="1800"/>
          <w:tab w:val="left" w:pos="5580"/>
        </w:tabs>
        <w:spacing w:line="560" w:lineRule="exact"/>
        <w:ind w:firstLineChars="200" w:firstLine="480"/>
        <w:rPr>
          <w:rFonts w:ascii="宋体"/>
          <w:color w:val="000000"/>
          <w:sz w:val="24"/>
        </w:rPr>
      </w:pPr>
      <w:r>
        <w:rPr>
          <w:rFonts w:ascii="宋体" w:hint="eastAsia"/>
          <w:color w:val="000000"/>
          <w:sz w:val="24"/>
        </w:rPr>
        <w:t>经我公司慎重研究采购文件，决定以下列报价参与</w:t>
      </w:r>
      <w:r>
        <w:rPr>
          <w:rFonts w:ascii="宋体" w:hint="eastAsia"/>
          <w:color w:val="000000"/>
          <w:sz w:val="24"/>
          <w:u w:val="single"/>
        </w:rPr>
        <w:t xml:space="preserve">                  </w:t>
      </w:r>
      <w:r>
        <w:rPr>
          <w:rFonts w:ascii="宋体" w:hint="eastAsia"/>
          <w:color w:val="000000"/>
          <w:sz w:val="24"/>
        </w:rPr>
        <w:t>（项目名称）竞标：</w:t>
      </w:r>
    </w:p>
    <w:tbl>
      <w:tblPr>
        <w:tblW w:w="8923"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tblPr>
      <w:tblGrid>
        <w:gridCol w:w="4786"/>
        <w:gridCol w:w="2171"/>
        <w:gridCol w:w="1966"/>
      </w:tblGrid>
      <w:tr w:rsidR="006417B4">
        <w:trPr>
          <w:trHeight w:val="678"/>
          <w:jc w:val="center"/>
        </w:trPr>
        <w:tc>
          <w:tcPr>
            <w:tcW w:w="4786" w:type="dxa"/>
            <w:tcBorders>
              <w:top w:val="single" w:sz="4" w:space="0" w:color="auto"/>
              <w:left w:val="single" w:sz="4" w:space="0" w:color="auto"/>
              <w:bottom w:val="single" w:sz="4" w:space="0" w:color="auto"/>
              <w:right w:val="single" w:sz="4" w:space="0" w:color="auto"/>
            </w:tcBorders>
            <w:noWrap/>
            <w:vAlign w:val="center"/>
          </w:tcPr>
          <w:p w:rsidR="006417B4" w:rsidRDefault="00163095">
            <w:pPr>
              <w:spacing w:line="560" w:lineRule="exact"/>
              <w:jc w:val="center"/>
              <w:rPr>
                <w:rFonts w:ascii="宋体" w:cs="新宋体"/>
                <w:color w:val="000000"/>
                <w:sz w:val="24"/>
              </w:rPr>
            </w:pPr>
            <w:r>
              <w:rPr>
                <w:rFonts w:ascii="宋体" w:cs="新宋体" w:hint="eastAsia"/>
                <w:color w:val="000000"/>
                <w:sz w:val="24"/>
              </w:rPr>
              <w:t>项目名称</w:t>
            </w:r>
          </w:p>
        </w:tc>
        <w:tc>
          <w:tcPr>
            <w:tcW w:w="2171" w:type="dxa"/>
            <w:tcBorders>
              <w:top w:val="single" w:sz="4" w:space="0" w:color="auto"/>
              <w:left w:val="single" w:sz="4" w:space="0" w:color="auto"/>
              <w:bottom w:val="single" w:sz="4" w:space="0" w:color="auto"/>
              <w:right w:val="single" w:sz="4" w:space="0" w:color="auto"/>
            </w:tcBorders>
            <w:noWrap/>
            <w:vAlign w:val="center"/>
          </w:tcPr>
          <w:p w:rsidR="006417B4" w:rsidRDefault="00163095">
            <w:pPr>
              <w:spacing w:line="560" w:lineRule="exact"/>
              <w:rPr>
                <w:rFonts w:ascii="宋体" w:cs="新宋体"/>
                <w:color w:val="000000"/>
                <w:sz w:val="24"/>
              </w:rPr>
            </w:pPr>
            <w:r>
              <w:rPr>
                <w:rFonts w:ascii="宋体" w:cs="新宋体"/>
                <w:color w:val="000000"/>
                <w:sz w:val="24"/>
              </w:rPr>
              <w:t>项目</w:t>
            </w:r>
            <w:r>
              <w:rPr>
                <w:rFonts w:ascii="宋体" w:cs="新宋体" w:hint="eastAsia"/>
                <w:color w:val="000000"/>
                <w:sz w:val="24"/>
              </w:rPr>
              <w:t>总报价（元）</w:t>
            </w:r>
          </w:p>
        </w:tc>
        <w:tc>
          <w:tcPr>
            <w:tcW w:w="1966" w:type="dxa"/>
            <w:tcBorders>
              <w:top w:val="single" w:sz="4" w:space="0" w:color="auto"/>
              <w:left w:val="single" w:sz="4" w:space="0" w:color="auto"/>
              <w:bottom w:val="single" w:sz="4" w:space="0" w:color="auto"/>
              <w:right w:val="single" w:sz="4" w:space="0" w:color="auto"/>
            </w:tcBorders>
            <w:noWrap/>
            <w:vAlign w:val="center"/>
          </w:tcPr>
          <w:p w:rsidR="006417B4" w:rsidRDefault="00163095">
            <w:pPr>
              <w:spacing w:line="560" w:lineRule="exact"/>
              <w:rPr>
                <w:rFonts w:ascii="宋体" w:cs="新宋体"/>
                <w:color w:val="000000"/>
                <w:sz w:val="24"/>
              </w:rPr>
            </w:pPr>
            <w:r>
              <w:rPr>
                <w:rFonts w:ascii="宋体" w:cs="新宋体" w:hint="eastAsia"/>
                <w:color w:val="000000"/>
                <w:sz w:val="24"/>
              </w:rPr>
              <w:t>服务期</w:t>
            </w:r>
          </w:p>
        </w:tc>
      </w:tr>
      <w:tr w:rsidR="006417B4">
        <w:trPr>
          <w:trHeight w:val="1055"/>
          <w:jc w:val="center"/>
        </w:trPr>
        <w:tc>
          <w:tcPr>
            <w:tcW w:w="4786" w:type="dxa"/>
            <w:tcBorders>
              <w:top w:val="single" w:sz="4" w:space="0" w:color="auto"/>
              <w:left w:val="single" w:sz="4" w:space="0" w:color="auto"/>
              <w:bottom w:val="single" w:sz="4" w:space="0" w:color="auto"/>
              <w:right w:val="single" w:sz="4" w:space="0" w:color="auto"/>
            </w:tcBorders>
            <w:noWrap/>
            <w:vAlign w:val="center"/>
          </w:tcPr>
          <w:p w:rsidR="006417B4" w:rsidRDefault="006417B4">
            <w:pPr>
              <w:spacing w:line="560" w:lineRule="exact"/>
              <w:rPr>
                <w:rFonts w:ascii="宋体"/>
                <w:color w:val="000000"/>
                <w:sz w:val="24"/>
              </w:rPr>
            </w:pPr>
          </w:p>
        </w:tc>
        <w:tc>
          <w:tcPr>
            <w:tcW w:w="2171" w:type="dxa"/>
            <w:tcBorders>
              <w:top w:val="single" w:sz="4" w:space="0" w:color="auto"/>
              <w:left w:val="single" w:sz="4" w:space="0" w:color="auto"/>
              <w:bottom w:val="single" w:sz="4" w:space="0" w:color="auto"/>
              <w:right w:val="single" w:sz="4" w:space="0" w:color="auto"/>
            </w:tcBorders>
            <w:noWrap/>
          </w:tcPr>
          <w:p w:rsidR="006417B4" w:rsidRDefault="006417B4">
            <w:pPr>
              <w:spacing w:line="560" w:lineRule="exact"/>
              <w:rPr>
                <w:rFonts w:ascii="宋体" w:cs="新宋体"/>
                <w:color w:val="000000"/>
                <w:sz w:val="24"/>
              </w:rPr>
            </w:pPr>
          </w:p>
        </w:tc>
        <w:tc>
          <w:tcPr>
            <w:tcW w:w="1966" w:type="dxa"/>
            <w:tcBorders>
              <w:top w:val="single" w:sz="4" w:space="0" w:color="auto"/>
              <w:left w:val="single" w:sz="4" w:space="0" w:color="auto"/>
              <w:bottom w:val="single" w:sz="4" w:space="0" w:color="auto"/>
              <w:right w:val="single" w:sz="4" w:space="0" w:color="auto"/>
            </w:tcBorders>
            <w:noWrap/>
          </w:tcPr>
          <w:p w:rsidR="006417B4" w:rsidRDefault="006417B4">
            <w:pPr>
              <w:spacing w:line="560" w:lineRule="exact"/>
              <w:rPr>
                <w:rFonts w:ascii="宋体" w:cs="新宋体"/>
                <w:color w:val="000000"/>
                <w:sz w:val="24"/>
              </w:rPr>
            </w:pPr>
          </w:p>
        </w:tc>
      </w:tr>
    </w:tbl>
    <w:p w:rsidR="006417B4" w:rsidRDefault="006417B4">
      <w:pPr>
        <w:pStyle w:val="a9"/>
        <w:tabs>
          <w:tab w:val="left" w:pos="5580"/>
        </w:tabs>
        <w:spacing w:line="560" w:lineRule="exact"/>
        <w:ind w:firstLine="420"/>
      </w:pPr>
    </w:p>
    <w:p w:rsidR="006417B4" w:rsidRDefault="00163095">
      <w:pPr>
        <w:pStyle w:val="a9"/>
        <w:tabs>
          <w:tab w:val="left" w:pos="5580"/>
        </w:tabs>
        <w:spacing w:line="560" w:lineRule="exact"/>
        <w:ind w:firstLine="420"/>
      </w:pPr>
      <w:r>
        <w:rPr>
          <w:rFonts w:hint="eastAsia"/>
        </w:rPr>
        <w:t>注： 1、以上报价是供应商为完成本项目、达到比选文件第五章《项目需求书》所有费用，已包括所有相关税费</w:t>
      </w:r>
      <w:r>
        <w:t>,按照需求分项报价并汇总</w:t>
      </w:r>
      <w:r>
        <w:rPr>
          <w:rFonts w:hint="eastAsia"/>
        </w:rPr>
        <w:t>。</w:t>
      </w:r>
    </w:p>
    <w:p w:rsidR="006417B4" w:rsidRDefault="006417B4">
      <w:pPr>
        <w:spacing w:line="560" w:lineRule="exact"/>
        <w:ind w:firstLine="480"/>
        <w:rPr>
          <w:rFonts w:ascii="宋体"/>
          <w:color w:val="000000"/>
          <w:sz w:val="24"/>
        </w:rPr>
      </w:pPr>
    </w:p>
    <w:p w:rsidR="006417B4" w:rsidRDefault="00163095">
      <w:pPr>
        <w:spacing w:line="560" w:lineRule="exact"/>
        <w:ind w:firstLine="480"/>
        <w:rPr>
          <w:rFonts w:ascii="宋体"/>
          <w:color w:val="000000"/>
          <w:sz w:val="24"/>
        </w:rPr>
      </w:pPr>
      <w:r>
        <w:rPr>
          <w:rFonts w:ascii="宋体" w:cs="宋体" w:hint="eastAsia"/>
          <w:color w:val="000000"/>
          <w:sz w:val="24"/>
        </w:rPr>
        <w:t>供应商代表签字：</w:t>
      </w:r>
      <w:r>
        <w:rPr>
          <w:rFonts w:ascii="宋体" w:cs="宋体" w:hint="eastAsia"/>
          <w:color w:val="000000"/>
          <w:sz w:val="24"/>
          <w:u w:val="single"/>
        </w:rPr>
        <w:t xml:space="preserve">                            </w:t>
      </w:r>
    </w:p>
    <w:p w:rsidR="006417B4" w:rsidRDefault="00163095">
      <w:pPr>
        <w:spacing w:line="560" w:lineRule="exact"/>
        <w:ind w:firstLine="480"/>
        <w:rPr>
          <w:rFonts w:ascii="宋体"/>
          <w:color w:val="000000"/>
          <w:sz w:val="24"/>
        </w:rPr>
      </w:pPr>
      <w:r>
        <w:rPr>
          <w:rFonts w:ascii="宋体" w:cs="宋体" w:hint="eastAsia"/>
          <w:color w:val="000000"/>
          <w:sz w:val="24"/>
        </w:rPr>
        <w:t>供应商名称：</w:t>
      </w:r>
      <w:r>
        <w:rPr>
          <w:rFonts w:ascii="宋体" w:cs="宋体" w:hint="eastAsia"/>
          <w:color w:val="000000"/>
          <w:sz w:val="24"/>
          <w:u w:val="single"/>
        </w:rPr>
        <w:t xml:space="preserve">         （盖章）           </w:t>
      </w:r>
    </w:p>
    <w:p w:rsidR="006417B4" w:rsidRDefault="00163095">
      <w:pPr>
        <w:spacing w:line="560" w:lineRule="exact"/>
        <w:ind w:firstLine="480"/>
        <w:rPr>
          <w:rFonts w:ascii="宋体"/>
          <w:color w:val="000000"/>
          <w:sz w:val="24"/>
        </w:rPr>
      </w:pPr>
      <w:r>
        <w:rPr>
          <w:rFonts w:ascii="宋体" w:cs="宋体" w:hint="eastAsia"/>
          <w:color w:val="000000"/>
          <w:sz w:val="24"/>
        </w:rPr>
        <w:t>日      期：________________________________</w:t>
      </w:r>
    </w:p>
    <w:p w:rsidR="006417B4" w:rsidRDefault="006417B4">
      <w:pPr>
        <w:spacing w:line="560" w:lineRule="exact"/>
        <w:ind w:firstLine="480"/>
        <w:rPr>
          <w:color w:val="000000"/>
          <w:sz w:val="24"/>
          <w:u w:val="single"/>
        </w:rPr>
        <w:sectPr w:rsidR="006417B4">
          <w:footerReference w:type="default" r:id="rId13"/>
          <w:pgSz w:w="11907" w:h="16840"/>
          <w:pgMar w:top="1758" w:right="1361" w:bottom="1588" w:left="1361" w:header="851" w:footer="851" w:gutter="0"/>
          <w:cols w:space="720"/>
          <w:docGrid w:linePitch="462"/>
        </w:sectPr>
      </w:pPr>
    </w:p>
    <w:p w:rsidR="006417B4" w:rsidRDefault="00163095">
      <w:pPr>
        <w:spacing w:line="560" w:lineRule="exact"/>
        <w:jc w:val="center"/>
        <w:outlineLvl w:val="1"/>
        <w:rPr>
          <w:rFonts w:eastAsia="方正黑体_GBK"/>
          <w:color w:val="000000"/>
          <w:sz w:val="36"/>
          <w:szCs w:val="44"/>
        </w:rPr>
      </w:pPr>
      <w:r>
        <w:rPr>
          <w:rFonts w:eastAsia="方正黑体_GBK" w:hint="eastAsia"/>
          <w:color w:val="000000"/>
          <w:sz w:val="36"/>
          <w:szCs w:val="44"/>
        </w:rPr>
        <w:lastRenderedPageBreak/>
        <w:t>六</w:t>
      </w:r>
      <w:r>
        <w:rPr>
          <w:rFonts w:eastAsia="方正黑体_GBK"/>
          <w:color w:val="000000"/>
          <w:sz w:val="36"/>
          <w:szCs w:val="44"/>
        </w:rPr>
        <w:t>、</w:t>
      </w:r>
      <w:r>
        <w:rPr>
          <w:rFonts w:eastAsia="方正黑体_GBK" w:hint="eastAsia"/>
          <w:color w:val="000000"/>
          <w:sz w:val="36"/>
          <w:szCs w:val="44"/>
        </w:rPr>
        <w:t>服务方案（格式自拟）</w:t>
      </w:r>
    </w:p>
    <w:p w:rsidR="006417B4" w:rsidRDefault="00163095">
      <w:pPr>
        <w:spacing w:line="560" w:lineRule="exact"/>
        <w:jc w:val="center"/>
        <w:outlineLvl w:val="1"/>
        <w:rPr>
          <w:rFonts w:eastAsia="方正黑体_GBK"/>
          <w:color w:val="000000"/>
          <w:sz w:val="36"/>
          <w:szCs w:val="44"/>
        </w:rPr>
      </w:pPr>
      <w:r>
        <w:rPr>
          <w:color w:val="000000"/>
          <w:sz w:val="24"/>
        </w:rPr>
        <w:br w:type="page"/>
      </w:r>
      <w:r>
        <w:rPr>
          <w:rFonts w:eastAsia="方正黑体_GBK" w:hint="eastAsia"/>
          <w:color w:val="000000"/>
          <w:sz w:val="36"/>
          <w:szCs w:val="44"/>
        </w:rPr>
        <w:lastRenderedPageBreak/>
        <w:t>七</w:t>
      </w:r>
      <w:r>
        <w:rPr>
          <w:rFonts w:eastAsia="方正黑体_GBK"/>
          <w:color w:val="000000"/>
          <w:sz w:val="36"/>
          <w:szCs w:val="44"/>
        </w:rPr>
        <w:t>、相关资料</w:t>
      </w:r>
    </w:p>
    <w:p w:rsidR="006417B4" w:rsidRDefault="006417B4">
      <w:pPr>
        <w:pStyle w:val="40"/>
        <w:spacing w:line="560" w:lineRule="exact"/>
        <w:ind w:left="0"/>
        <w:rPr>
          <w:color w:val="000000"/>
        </w:rPr>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pPr>
    </w:p>
    <w:p w:rsidR="006417B4" w:rsidRDefault="006417B4"/>
    <w:p w:rsidR="006417B4" w:rsidRDefault="006417B4">
      <w:pPr>
        <w:pStyle w:val="40"/>
        <w:ind w:left="0"/>
      </w:pPr>
    </w:p>
    <w:p w:rsidR="006417B4" w:rsidRDefault="006417B4"/>
    <w:p w:rsidR="006417B4" w:rsidRDefault="00163095">
      <w:pPr>
        <w:spacing w:line="560" w:lineRule="exact"/>
        <w:jc w:val="center"/>
        <w:outlineLvl w:val="1"/>
        <w:rPr>
          <w:color w:val="000000"/>
          <w:sz w:val="24"/>
          <w:u w:val="single"/>
        </w:rPr>
      </w:pPr>
      <w:bookmarkStart w:id="102" w:name="_Hlk508569727"/>
      <w:bookmarkStart w:id="103" w:name="_Toc39654523"/>
      <w:r>
        <w:rPr>
          <w:rFonts w:eastAsia="方正黑体_GBK" w:hint="eastAsia"/>
          <w:color w:val="000000"/>
          <w:sz w:val="36"/>
          <w:szCs w:val="44"/>
        </w:rPr>
        <w:t>八</w:t>
      </w:r>
      <w:r>
        <w:rPr>
          <w:rFonts w:eastAsia="方正黑体_GBK"/>
          <w:color w:val="000000"/>
          <w:sz w:val="36"/>
          <w:szCs w:val="44"/>
        </w:rPr>
        <w:t>、</w:t>
      </w:r>
      <w:bookmarkEnd w:id="102"/>
      <w:r>
        <w:rPr>
          <w:rFonts w:eastAsia="方正黑体_GBK"/>
          <w:color w:val="000000"/>
          <w:sz w:val="36"/>
          <w:szCs w:val="44"/>
        </w:rPr>
        <w:t>中小企业声明函格式</w:t>
      </w:r>
      <w:bookmarkEnd w:id="103"/>
    </w:p>
    <w:p w:rsidR="006417B4" w:rsidRDefault="006417B4">
      <w:pPr>
        <w:pStyle w:val="33"/>
        <w:spacing w:line="560" w:lineRule="exact"/>
        <w:ind w:firstLine="480"/>
        <w:rPr>
          <w:color w:val="000000"/>
          <w:sz w:val="24"/>
          <w:szCs w:val="24"/>
        </w:rPr>
      </w:pPr>
    </w:p>
    <w:p w:rsidR="006417B4" w:rsidRDefault="00163095">
      <w:pPr>
        <w:pStyle w:val="22"/>
        <w:spacing w:afterLines="0"/>
        <w:rPr>
          <w:bCs w:val="0"/>
          <w:color w:val="000000"/>
        </w:rPr>
      </w:pPr>
      <w:r>
        <w:rPr>
          <w:bCs w:val="0"/>
          <w:color w:val="000000"/>
        </w:rPr>
        <w:t>中小企业声明函</w:t>
      </w:r>
    </w:p>
    <w:p w:rsidR="006417B4" w:rsidRDefault="00163095">
      <w:pPr>
        <w:spacing w:line="560" w:lineRule="exact"/>
        <w:ind w:firstLineChars="200" w:firstLine="480"/>
        <w:rPr>
          <w:color w:val="000000"/>
          <w:sz w:val="24"/>
        </w:rPr>
      </w:pPr>
      <w:r>
        <w:rPr>
          <w:color w:val="000000"/>
          <w:sz w:val="24"/>
        </w:rPr>
        <w:t xml:space="preserve">    </w:t>
      </w:r>
      <w:r>
        <w:rPr>
          <w:color w:val="000000"/>
          <w:sz w:val="24"/>
        </w:rPr>
        <w:t>本公司（联合体）郑重声明，根据《政府采购促进中小企业发展管理办法》（财库﹝</w:t>
      </w:r>
      <w:r>
        <w:rPr>
          <w:color w:val="000000"/>
          <w:sz w:val="24"/>
        </w:rPr>
        <w:t>2020</w:t>
      </w:r>
      <w:r>
        <w:rPr>
          <w:color w:val="000000"/>
          <w:sz w:val="24"/>
        </w:rPr>
        <w:t>﹞</w:t>
      </w:r>
      <w:r>
        <w:rPr>
          <w:color w:val="000000"/>
          <w:sz w:val="24"/>
        </w:rPr>
        <w:t>46</w:t>
      </w:r>
      <w:r>
        <w:rPr>
          <w:color w:val="000000"/>
          <w:sz w:val="24"/>
        </w:rPr>
        <w:t>号）的规定，本公司（联合体）参加</w:t>
      </w:r>
      <w:r>
        <w:rPr>
          <w:color w:val="000000"/>
          <w:sz w:val="24"/>
        </w:rPr>
        <w:t xml:space="preserve"> </w:t>
      </w:r>
      <w:r>
        <w:rPr>
          <w:color w:val="000000"/>
          <w:sz w:val="24"/>
        </w:rPr>
        <w:t>（</w:t>
      </w:r>
      <w:r>
        <w:rPr>
          <w:color w:val="000000"/>
          <w:sz w:val="24"/>
          <w:u w:val="single"/>
        </w:rPr>
        <w:t>单</w:t>
      </w:r>
      <w:r>
        <w:rPr>
          <w:color w:val="000000"/>
          <w:sz w:val="24"/>
          <w:u w:val="single"/>
        </w:rPr>
        <w:t xml:space="preserve">  </w:t>
      </w:r>
      <w:r>
        <w:rPr>
          <w:color w:val="000000"/>
          <w:sz w:val="24"/>
          <w:u w:val="single"/>
        </w:rPr>
        <w:t>位</w:t>
      </w:r>
      <w:r>
        <w:rPr>
          <w:color w:val="000000"/>
          <w:sz w:val="24"/>
          <w:u w:val="single"/>
        </w:rPr>
        <w:t xml:space="preserve">   </w:t>
      </w:r>
      <w:r>
        <w:rPr>
          <w:color w:val="000000"/>
          <w:sz w:val="24"/>
          <w:u w:val="single"/>
        </w:rPr>
        <w:t>名</w:t>
      </w:r>
      <w:r>
        <w:rPr>
          <w:color w:val="000000"/>
          <w:sz w:val="24"/>
          <w:u w:val="single"/>
        </w:rPr>
        <w:t xml:space="preserve">  </w:t>
      </w:r>
      <w:r>
        <w:rPr>
          <w:color w:val="000000"/>
          <w:sz w:val="24"/>
          <w:u w:val="single"/>
        </w:rPr>
        <w:t>称）</w:t>
      </w:r>
      <w:r>
        <w:rPr>
          <w:color w:val="000000"/>
          <w:sz w:val="24"/>
        </w:rPr>
        <w:t>的</w:t>
      </w:r>
      <w:r>
        <w:rPr>
          <w:color w:val="000000"/>
          <w:sz w:val="24"/>
        </w:rPr>
        <w:t xml:space="preserve"> </w:t>
      </w:r>
      <w:r>
        <w:rPr>
          <w:color w:val="000000"/>
          <w:sz w:val="24"/>
        </w:rPr>
        <w:t>（</w:t>
      </w:r>
      <w:r>
        <w:rPr>
          <w:color w:val="000000"/>
          <w:sz w:val="24"/>
          <w:u w:val="single"/>
        </w:rPr>
        <w:t>项目名称）</w:t>
      </w:r>
      <w:r>
        <w:rPr>
          <w:color w:val="000000"/>
          <w:sz w:val="24"/>
          <w:u w:val="single"/>
        </w:rPr>
        <w:t xml:space="preserve">  </w:t>
      </w:r>
      <w:r>
        <w:rPr>
          <w:color w:val="000000"/>
          <w:sz w:val="24"/>
        </w:rPr>
        <w:t>采购活动，服务全部由符合政策要求的中小企业承接。相关企业（含联合体中的中小企业、签订分包意向协议的中小企业）的具体情况如下：</w:t>
      </w:r>
    </w:p>
    <w:p w:rsidR="006417B4" w:rsidRDefault="00163095">
      <w:pPr>
        <w:spacing w:line="560" w:lineRule="exact"/>
        <w:ind w:firstLineChars="200" w:firstLine="480"/>
        <w:rPr>
          <w:color w:val="000000"/>
          <w:sz w:val="24"/>
        </w:rPr>
      </w:pPr>
      <w:r>
        <w:rPr>
          <w:color w:val="000000"/>
          <w:sz w:val="24"/>
        </w:rPr>
        <w:t xml:space="preserve">1. </w:t>
      </w:r>
      <w:r>
        <w:rPr>
          <w:color w:val="000000"/>
          <w:sz w:val="24"/>
          <w:u w:val="single"/>
        </w:rPr>
        <w:t>（标的名称）</w:t>
      </w:r>
      <w:r>
        <w:rPr>
          <w:color w:val="000000"/>
          <w:sz w:val="24"/>
          <w:u w:val="single"/>
        </w:rPr>
        <w:t xml:space="preserve"> </w:t>
      </w:r>
      <w:r>
        <w:rPr>
          <w:color w:val="000000"/>
          <w:sz w:val="24"/>
        </w:rPr>
        <w:t>，属于</w:t>
      </w:r>
      <w:r>
        <w:rPr>
          <w:color w:val="000000"/>
          <w:sz w:val="24"/>
          <w:u w:val="single"/>
        </w:rPr>
        <w:t>（采购文件中明确的所属行业）</w:t>
      </w:r>
      <w:r>
        <w:rPr>
          <w:color w:val="000000"/>
          <w:sz w:val="24"/>
          <w:u w:val="single"/>
        </w:rPr>
        <w:t xml:space="preserve">  </w:t>
      </w:r>
      <w:r>
        <w:rPr>
          <w:color w:val="000000"/>
          <w:sz w:val="24"/>
        </w:rPr>
        <w:t>，承建（承接）企业为</w:t>
      </w:r>
      <w:r>
        <w:rPr>
          <w:color w:val="000000"/>
          <w:sz w:val="24"/>
        </w:rPr>
        <w:t xml:space="preserve"> </w:t>
      </w:r>
      <w:r>
        <w:rPr>
          <w:color w:val="000000"/>
          <w:sz w:val="24"/>
          <w:u w:val="single"/>
        </w:rPr>
        <w:t>（企业名称）</w:t>
      </w:r>
      <w:r>
        <w:rPr>
          <w:color w:val="000000"/>
          <w:sz w:val="24"/>
        </w:rPr>
        <w:t>，从业人员</w:t>
      </w:r>
      <w:r>
        <w:rPr>
          <w:color w:val="000000"/>
          <w:sz w:val="24"/>
          <w:u w:val="single"/>
        </w:rPr>
        <w:t xml:space="preserve">    </w:t>
      </w:r>
      <w:r>
        <w:rPr>
          <w:color w:val="000000"/>
          <w:sz w:val="24"/>
        </w:rPr>
        <w:t>人，营业收入为</w:t>
      </w:r>
      <w:r>
        <w:rPr>
          <w:color w:val="000000"/>
          <w:sz w:val="24"/>
          <w:u w:val="single"/>
        </w:rPr>
        <w:t xml:space="preserve">    </w:t>
      </w:r>
      <w:r>
        <w:rPr>
          <w:color w:val="000000"/>
          <w:sz w:val="24"/>
        </w:rPr>
        <w:t>万元，资产总额为</w:t>
      </w:r>
      <w:r>
        <w:rPr>
          <w:color w:val="000000"/>
          <w:sz w:val="24"/>
          <w:u w:val="single"/>
        </w:rPr>
        <w:t xml:space="preserve">    </w:t>
      </w:r>
      <w:r>
        <w:rPr>
          <w:color w:val="000000"/>
          <w:sz w:val="24"/>
        </w:rPr>
        <w:t>万元，属于</w:t>
      </w:r>
      <w:r>
        <w:rPr>
          <w:color w:val="000000"/>
          <w:sz w:val="24"/>
        </w:rPr>
        <w:t xml:space="preserve"> </w:t>
      </w:r>
      <w:r>
        <w:rPr>
          <w:color w:val="000000"/>
          <w:sz w:val="24"/>
          <w:u w:val="single"/>
        </w:rPr>
        <w:t>（中型企业、小型企业、微型企业）</w:t>
      </w:r>
      <w:r>
        <w:rPr>
          <w:color w:val="000000"/>
          <w:sz w:val="24"/>
        </w:rPr>
        <w:t>；</w:t>
      </w:r>
    </w:p>
    <w:p w:rsidR="006417B4" w:rsidRDefault="00163095">
      <w:pPr>
        <w:spacing w:line="560" w:lineRule="exact"/>
        <w:ind w:firstLineChars="200" w:firstLine="480"/>
        <w:rPr>
          <w:color w:val="000000"/>
          <w:sz w:val="24"/>
        </w:rPr>
      </w:pPr>
      <w:r>
        <w:rPr>
          <w:color w:val="000000"/>
          <w:sz w:val="24"/>
        </w:rPr>
        <w:t>2.</w:t>
      </w:r>
      <w:r>
        <w:rPr>
          <w:color w:val="000000"/>
          <w:sz w:val="24"/>
          <w:u w:val="single"/>
        </w:rPr>
        <w:t xml:space="preserve"> </w:t>
      </w:r>
      <w:r>
        <w:rPr>
          <w:color w:val="000000"/>
          <w:sz w:val="24"/>
          <w:u w:val="single"/>
        </w:rPr>
        <w:t>（标的名称）</w:t>
      </w:r>
      <w:r>
        <w:rPr>
          <w:color w:val="000000"/>
          <w:sz w:val="24"/>
          <w:u w:val="single"/>
        </w:rPr>
        <w:t xml:space="preserve"> </w:t>
      </w:r>
      <w:r>
        <w:rPr>
          <w:color w:val="000000"/>
          <w:sz w:val="24"/>
        </w:rPr>
        <w:t>，属于</w:t>
      </w:r>
      <w:r>
        <w:rPr>
          <w:color w:val="000000"/>
          <w:sz w:val="24"/>
          <w:u w:val="single"/>
        </w:rPr>
        <w:t>（采购文件中明确的所属行业）</w:t>
      </w:r>
      <w:r>
        <w:rPr>
          <w:color w:val="000000"/>
          <w:sz w:val="24"/>
          <w:u w:val="single"/>
        </w:rPr>
        <w:t xml:space="preserve">  </w:t>
      </w:r>
      <w:r>
        <w:rPr>
          <w:color w:val="000000"/>
          <w:sz w:val="24"/>
        </w:rPr>
        <w:t>，承建（承接）企业为</w:t>
      </w:r>
      <w:r>
        <w:rPr>
          <w:color w:val="000000"/>
          <w:sz w:val="24"/>
        </w:rPr>
        <w:t xml:space="preserve"> </w:t>
      </w:r>
      <w:r>
        <w:rPr>
          <w:color w:val="000000"/>
          <w:sz w:val="24"/>
          <w:u w:val="single"/>
        </w:rPr>
        <w:t>（企业名称）</w:t>
      </w:r>
      <w:r>
        <w:rPr>
          <w:color w:val="000000"/>
          <w:sz w:val="24"/>
        </w:rPr>
        <w:t>，从业人员</w:t>
      </w:r>
      <w:r>
        <w:rPr>
          <w:color w:val="000000"/>
          <w:sz w:val="24"/>
          <w:u w:val="single"/>
        </w:rPr>
        <w:t xml:space="preserve">    </w:t>
      </w:r>
      <w:r>
        <w:rPr>
          <w:color w:val="000000"/>
          <w:sz w:val="24"/>
        </w:rPr>
        <w:t>人，营业收入为</w:t>
      </w:r>
      <w:r>
        <w:rPr>
          <w:color w:val="000000"/>
          <w:sz w:val="24"/>
          <w:u w:val="single"/>
        </w:rPr>
        <w:t xml:space="preserve">    </w:t>
      </w:r>
      <w:r>
        <w:rPr>
          <w:color w:val="000000"/>
          <w:sz w:val="24"/>
        </w:rPr>
        <w:t>万元，资产总额为</w:t>
      </w:r>
      <w:r>
        <w:rPr>
          <w:color w:val="000000"/>
          <w:sz w:val="24"/>
          <w:u w:val="single"/>
        </w:rPr>
        <w:t xml:space="preserve">    </w:t>
      </w:r>
      <w:r>
        <w:rPr>
          <w:color w:val="000000"/>
          <w:sz w:val="24"/>
        </w:rPr>
        <w:t>万元，属于</w:t>
      </w:r>
      <w:r>
        <w:rPr>
          <w:color w:val="000000"/>
          <w:sz w:val="24"/>
        </w:rPr>
        <w:t xml:space="preserve"> </w:t>
      </w:r>
      <w:r>
        <w:rPr>
          <w:color w:val="000000"/>
          <w:sz w:val="24"/>
          <w:u w:val="single"/>
        </w:rPr>
        <w:t>（中型企业、小型企业、微型企业）</w:t>
      </w:r>
      <w:r>
        <w:rPr>
          <w:color w:val="000000"/>
          <w:sz w:val="24"/>
        </w:rPr>
        <w:t>；</w:t>
      </w:r>
    </w:p>
    <w:p w:rsidR="006417B4" w:rsidRDefault="00163095">
      <w:pPr>
        <w:spacing w:line="560" w:lineRule="exact"/>
        <w:ind w:firstLineChars="200" w:firstLine="480"/>
        <w:rPr>
          <w:color w:val="000000"/>
          <w:sz w:val="24"/>
        </w:rPr>
      </w:pPr>
      <w:r>
        <w:rPr>
          <w:color w:val="000000"/>
          <w:sz w:val="24"/>
        </w:rPr>
        <w:t>……</w:t>
      </w:r>
    </w:p>
    <w:p w:rsidR="006417B4" w:rsidRDefault="00163095">
      <w:pPr>
        <w:spacing w:line="560" w:lineRule="exact"/>
        <w:ind w:firstLineChars="200" w:firstLine="480"/>
        <w:rPr>
          <w:color w:val="000000"/>
          <w:sz w:val="24"/>
        </w:rPr>
      </w:pPr>
      <w:r>
        <w:rPr>
          <w:color w:val="000000"/>
          <w:sz w:val="24"/>
        </w:rPr>
        <w:t>以上企业，不属于大企业的分支机构，不存在控股股东为大企业的情形，也不存在与大企业的负责人为同一人的情形。</w:t>
      </w:r>
    </w:p>
    <w:p w:rsidR="006417B4" w:rsidRDefault="00163095">
      <w:pPr>
        <w:spacing w:line="560" w:lineRule="exact"/>
        <w:ind w:firstLineChars="200" w:firstLine="480"/>
        <w:rPr>
          <w:color w:val="000000"/>
          <w:sz w:val="24"/>
        </w:rPr>
      </w:pPr>
      <w:r>
        <w:rPr>
          <w:color w:val="000000"/>
          <w:sz w:val="24"/>
        </w:rPr>
        <w:t>本企业对上述声明内容的真实性负责。如有虚假，将依法承担相应责任。</w:t>
      </w:r>
    </w:p>
    <w:p w:rsidR="006417B4" w:rsidRDefault="00163095">
      <w:pPr>
        <w:spacing w:line="560" w:lineRule="exact"/>
        <w:ind w:firstLineChars="200" w:firstLine="480"/>
        <w:rPr>
          <w:color w:val="000000"/>
          <w:sz w:val="24"/>
        </w:rPr>
      </w:pPr>
      <w:r>
        <w:rPr>
          <w:color w:val="000000"/>
          <w:sz w:val="24"/>
        </w:rPr>
        <w:t xml:space="preserve">                                                </w:t>
      </w:r>
      <w:r>
        <w:rPr>
          <w:color w:val="000000"/>
          <w:sz w:val="24"/>
        </w:rPr>
        <w:t>企业名称（盖章）：</w:t>
      </w:r>
    </w:p>
    <w:p w:rsidR="006417B4" w:rsidRDefault="00163095">
      <w:pPr>
        <w:spacing w:line="560" w:lineRule="exact"/>
        <w:ind w:firstLineChars="200" w:firstLine="480"/>
        <w:rPr>
          <w:color w:val="000000"/>
          <w:sz w:val="24"/>
        </w:rPr>
      </w:pPr>
      <w:r>
        <w:rPr>
          <w:color w:val="000000"/>
          <w:sz w:val="24"/>
        </w:rPr>
        <w:t xml:space="preserve">                                                </w:t>
      </w:r>
      <w:r>
        <w:rPr>
          <w:color w:val="000000"/>
          <w:sz w:val="24"/>
        </w:rPr>
        <w:t>日期：</w:t>
      </w:r>
    </w:p>
    <w:p w:rsidR="006417B4" w:rsidRDefault="006417B4">
      <w:pPr>
        <w:spacing w:line="560" w:lineRule="exact"/>
        <w:ind w:firstLineChars="200" w:firstLine="480"/>
        <w:rPr>
          <w:color w:val="000000"/>
          <w:sz w:val="24"/>
        </w:rPr>
      </w:pPr>
    </w:p>
    <w:p w:rsidR="006417B4" w:rsidRDefault="006417B4">
      <w:pPr>
        <w:spacing w:line="560" w:lineRule="exact"/>
        <w:ind w:firstLineChars="200" w:firstLine="560"/>
        <w:rPr>
          <w:color w:val="000000"/>
          <w:sz w:val="28"/>
          <w:szCs w:val="28"/>
        </w:rPr>
      </w:pPr>
    </w:p>
    <w:p w:rsidR="006417B4" w:rsidRDefault="006417B4">
      <w:pPr>
        <w:spacing w:line="560" w:lineRule="exact"/>
        <w:ind w:firstLineChars="200" w:firstLine="560"/>
        <w:rPr>
          <w:color w:val="000000"/>
          <w:sz w:val="28"/>
          <w:szCs w:val="28"/>
        </w:rPr>
      </w:pPr>
    </w:p>
    <w:p w:rsidR="006417B4" w:rsidRDefault="00163095">
      <w:pPr>
        <w:spacing w:line="560" w:lineRule="exact"/>
        <w:ind w:firstLineChars="200" w:firstLine="420"/>
        <w:rPr>
          <w:color w:val="000000"/>
          <w:szCs w:val="28"/>
        </w:rPr>
      </w:pPr>
      <w:r>
        <w:rPr>
          <w:color w:val="000000"/>
          <w:szCs w:val="28"/>
        </w:rPr>
        <w:t>备注：从业人员、营业收入、总额填报上一年度数据，无上</w:t>
      </w:r>
      <w:proofErr w:type="gramStart"/>
      <w:r>
        <w:rPr>
          <w:color w:val="000000"/>
          <w:szCs w:val="28"/>
        </w:rPr>
        <w:t>一</w:t>
      </w:r>
      <w:proofErr w:type="gramEnd"/>
      <w:r>
        <w:rPr>
          <w:color w:val="000000"/>
          <w:szCs w:val="28"/>
        </w:rPr>
        <w:t>年度数据的新成立企业可不填报</w:t>
      </w:r>
    </w:p>
    <w:p w:rsidR="006417B4" w:rsidRDefault="00163095" w:rsidP="00975608">
      <w:pPr>
        <w:spacing w:afterLines="50" w:line="560" w:lineRule="exact"/>
        <w:jc w:val="center"/>
        <w:outlineLvl w:val="1"/>
        <w:rPr>
          <w:rFonts w:eastAsia="方正黑体_GBK"/>
          <w:color w:val="000000"/>
          <w:sz w:val="36"/>
          <w:szCs w:val="44"/>
        </w:rPr>
      </w:pPr>
      <w:r>
        <w:rPr>
          <w:color w:val="000000"/>
          <w:sz w:val="24"/>
        </w:rPr>
        <w:br w:type="page"/>
      </w:r>
      <w:bookmarkStart w:id="104" w:name="_Hlk508569874"/>
      <w:bookmarkStart w:id="105" w:name="_Toc39654524"/>
      <w:r>
        <w:rPr>
          <w:rFonts w:eastAsia="方正黑体_GBK" w:hint="eastAsia"/>
          <w:color w:val="000000"/>
          <w:sz w:val="36"/>
          <w:szCs w:val="44"/>
        </w:rPr>
        <w:lastRenderedPageBreak/>
        <w:t>九、</w:t>
      </w:r>
      <w:bookmarkEnd w:id="104"/>
      <w:r>
        <w:rPr>
          <w:rFonts w:eastAsia="方正黑体_GBK" w:hint="eastAsia"/>
          <w:color w:val="000000"/>
          <w:sz w:val="36"/>
          <w:szCs w:val="44"/>
        </w:rPr>
        <w:t>残疾人福利性单位声明函</w:t>
      </w:r>
      <w:bookmarkEnd w:id="105"/>
    </w:p>
    <w:p w:rsidR="006417B4" w:rsidRDefault="006417B4">
      <w:pPr>
        <w:pStyle w:val="34310"/>
        <w:spacing w:line="560" w:lineRule="exact"/>
        <w:jc w:val="center"/>
        <w:rPr>
          <w:rFonts w:eastAsia="黑体"/>
          <w:color w:val="000000"/>
          <w:sz w:val="32"/>
          <w:szCs w:val="32"/>
        </w:rPr>
      </w:pPr>
    </w:p>
    <w:p w:rsidR="006417B4" w:rsidRDefault="00163095">
      <w:pPr>
        <w:pStyle w:val="34310"/>
        <w:spacing w:line="560" w:lineRule="exact"/>
        <w:ind w:firstLineChars="200" w:firstLine="480"/>
        <w:jc w:val="left"/>
        <w:rPr>
          <w:color w:val="000000"/>
          <w:sz w:val="24"/>
          <w:szCs w:val="24"/>
        </w:rPr>
      </w:pPr>
      <w:r>
        <w:rPr>
          <w:color w:val="000000"/>
          <w:sz w:val="24"/>
          <w:szCs w:val="24"/>
        </w:rPr>
        <w:t>本单位郑重声明，根据《财政部、民政部中国残疾人联合会关于促进残疾人就业政府采购政策的通知》（财库【</w:t>
      </w:r>
      <w:r>
        <w:rPr>
          <w:color w:val="000000"/>
          <w:sz w:val="24"/>
          <w:szCs w:val="24"/>
        </w:rPr>
        <w:t>2017</w:t>
      </w:r>
      <w:r>
        <w:rPr>
          <w:color w:val="000000"/>
          <w:sz w:val="24"/>
          <w:szCs w:val="24"/>
        </w:rPr>
        <w:t>】</w:t>
      </w:r>
      <w:r>
        <w:rPr>
          <w:color w:val="000000"/>
          <w:sz w:val="24"/>
          <w:szCs w:val="24"/>
        </w:rPr>
        <w:t>141</w:t>
      </w:r>
      <w:r>
        <w:rPr>
          <w:color w:val="000000"/>
          <w:sz w:val="24"/>
          <w:szCs w:val="24"/>
        </w:rPr>
        <w:t>号）的规定，本单位为符合条件的残疾人福利性单位，且本单位参加</w:t>
      </w:r>
      <w:r>
        <w:rPr>
          <w:color w:val="000000"/>
          <w:sz w:val="24"/>
          <w:szCs w:val="24"/>
        </w:rPr>
        <w:t xml:space="preserve">   XXXXX  </w:t>
      </w:r>
      <w:r>
        <w:rPr>
          <w:color w:val="000000"/>
          <w:sz w:val="24"/>
          <w:szCs w:val="24"/>
        </w:rPr>
        <w:t>单位的</w:t>
      </w:r>
      <w:r>
        <w:rPr>
          <w:color w:val="000000"/>
          <w:sz w:val="24"/>
          <w:szCs w:val="24"/>
        </w:rPr>
        <w:t xml:space="preserve">   XXXXXXX  </w:t>
      </w:r>
      <w:r>
        <w:rPr>
          <w:color w:val="000000"/>
          <w:sz w:val="24"/>
          <w:szCs w:val="24"/>
        </w:rPr>
        <w:t>项目采购活动提供本单位制造的货物（由本单位承担工程</w:t>
      </w:r>
      <w:r>
        <w:rPr>
          <w:color w:val="000000"/>
          <w:sz w:val="24"/>
          <w:szCs w:val="24"/>
        </w:rPr>
        <w:t>/</w:t>
      </w:r>
      <w:r>
        <w:rPr>
          <w:color w:val="000000"/>
          <w:sz w:val="24"/>
          <w:szCs w:val="24"/>
        </w:rPr>
        <w:t>提供服务），或者提供其他残疾人福利性单位制造的货物（不包括使用非残疾人福利性单位注册商标的货物）。</w:t>
      </w:r>
    </w:p>
    <w:p w:rsidR="006417B4" w:rsidRDefault="00163095">
      <w:pPr>
        <w:pStyle w:val="34310"/>
        <w:spacing w:line="560" w:lineRule="exact"/>
        <w:ind w:firstLineChars="200" w:firstLine="480"/>
        <w:jc w:val="left"/>
        <w:rPr>
          <w:color w:val="000000"/>
          <w:sz w:val="24"/>
          <w:szCs w:val="24"/>
        </w:rPr>
      </w:pPr>
      <w:r>
        <w:rPr>
          <w:color w:val="000000"/>
          <w:sz w:val="24"/>
          <w:szCs w:val="24"/>
        </w:rPr>
        <w:t>本单位对上述声明的真实性负责，如有虚假，将依法承担相应责任。</w:t>
      </w:r>
    </w:p>
    <w:p w:rsidR="006417B4" w:rsidRDefault="006417B4">
      <w:pPr>
        <w:pStyle w:val="34310"/>
        <w:spacing w:line="560" w:lineRule="exact"/>
        <w:ind w:firstLineChars="200" w:firstLine="480"/>
        <w:jc w:val="left"/>
        <w:rPr>
          <w:color w:val="000000"/>
          <w:sz w:val="24"/>
          <w:szCs w:val="24"/>
        </w:rPr>
      </w:pPr>
    </w:p>
    <w:p w:rsidR="006417B4" w:rsidRDefault="006417B4">
      <w:pPr>
        <w:pStyle w:val="34310"/>
        <w:spacing w:line="560" w:lineRule="exact"/>
        <w:ind w:firstLineChars="200" w:firstLine="480"/>
        <w:jc w:val="left"/>
        <w:rPr>
          <w:color w:val="000000"/>
          <w:sz w:val="24"/>
          <w:szCs w:val="24"/>
        </w:rPr>
      </w:pPr>
    </w:p>
    <w:p w:rsidR="006417B4" w:rsidRDefault="00163095">
      <w:pPr>
        <w:pStyle w:val="34310"/>
        <w:spacing w:line="560" w:lineRule="exact"/>
        <w:ind w:firstLineChars="2050" w:firstLine="4920"/>
        <w:jc w:val="left"/>
        <w:rPr>
          <w:color w:val="000000"/>
          <w:sz w:val="24"/>
          <w:szCs w:val="24"/>
        </w:rPr>
      </w:pPr>
      <w:r>
        <w:rPr>
          <w:color w:val="000000"/>
          <w:sz w:val="24"/>
          <w:szCs w:val="24"/>
        </w:rPr>
        <w:t>供应商名称（盖章）：</w:t>
      </w:r>
    </w:p>
    <w:p w:rsidR="006417B4" w:rsidRDefault="00163095">
      <w:pPr>
        <w:pStyle w:val="34310"/>
        <w:spacing w:line="560" w:lineRule="exact"/>
        <w:ind w:firstLineChars="2050" w:firstLine="4920"/>
        <w:jc w:val="left"/>
        <w:rPr>
          <w:color w:val="000000"/>
          <w:sz w:val="24"/>
          <w:szCs w:val="24"/>
        </w:rPr>
      </w:pPr>
      <w:r>
        <w:rPr>
          <w:color w:val="000000"/>
          <w:sz w:val="24"/>
          <w:szCs w:val="24"/>
        </w:rPr>
        <w:t>供应商代表签字：</w:t>
      </w:r>
    </w:p>
    <w:p w:rsidR="006417B4" w:rsidRDefault="00163095">
      <w:pPr>
        <w:pStyle w:val="34310"/>
        <w:spacing w:line="560" w:lineRule="exact"/>
        <w:ind w:firstLineChars="2050" w:firstLine="4920"/>
        <w:jc w:val="left"/>
        <w:rPr>
          <w:color w:val="000000"/>
          <w:sz w:val="24"/>
        </w:rPr>
      </w:pPr>
      <w:r>
        <w:rPr>
          <w:color w:val="000000"/>
          <w:sz w:val="24"/>
          <w:szCs w:val="24"/>
        </w:rPr>
        <w:t>日期：</w:t>
      </w: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6417B4">
      <w:pPr>
        <w:spacing w:line="560" w:lineRule="exact"/>
        <w:rPr>
          <w:color w:val="000000"/>
          <w:sz w:val="24"/>
        </w:rPr>
      </w:pPr>
    </w:p>
    <w:p w:rsidR="006417B4" w:rsidRDefault="00163095">
      <w:pPr>
        <w:pStyle w:val="22"/>
        <w:keepNext w:val="0"/>
        <w:spacing w:afterLines="0"/>
        <w:outlineLvl w:val="1"/>
        <w:rPr>
          <w:bCs w:val="0"/>
          <w:color w:val="000000"/>
        </w:rPr>
      </w:pPr>
      <w:bookmarkStart w:id="106" w:name="_Toc485990852"/>
      <w:bookmarkStart w:id="107" w:name="_Toc76661245"/>
      <w:bookmarkStart w:id="108" w:name="_Toc12890655"/>
      <w:r>
        <w:rPr>
          <w:rFonts w:hint="eastAsia"/>
          <w:bCs w:val="0"/>
          <w:color w:val="000000"/>
        </w:rPr>
        <w:lastRenderedPageBreak/>
        <w:t xml:space="preserve">十、质 </w:t>
      </w:r>
      <w:proofErr w:type="gramStart"/>
      <w:r>
        <w:rPr>
          <w:rFonts w:hint="eastAsia"/>
          <w:bCs w:val="0"/>
          <w:color w:val="000000"/>
        </w:rPr>
        <w:t>疑</w:t>
      </w:r>
      <w:proofErr w:type="gramEnd"/>
      <w:r>
        <w:rPr>
          <w:rFonts w:hint="eastAsia"/>
          <w:bCs w:val="0"/>
          <w:color w:val="000000"/>
        </w:rPr>
        <w:t xml:space="preserve"> 函</w:t>
      </w:r>
      <w:bookmarkEnd w:id="106"/>
      <w:bookmarkEnd w:id="107"/>
      <w:bookmarkEnd w:id="108"/>
    </w:p>
    <w:p w:rsidR="006417B4" w:rsidRDefault="00163095">
      <w:pPr>
        <w:pStyle w:val="60"/>
        <w:spacing w:line="560" w:lineRule="exact"/>
        <w:rPr>
          <w:color w:val="000000"/>
          <w:sz w:val="24"/>
          <w:szCs w:val="24"/>
        </w:rPr>
      </w:pPr>
      <w:r>
        <w:rPr>
          <w:color w:val="000000"/>
          <w:sz w:val="24"/>
          <w:szCs w:val="24"/>
        </w:rPr>
        <w:t>质疑人名称：</w:t>
      </w:r>
    </w:p>
    <w:p w:rsidR="006417B4" w:rsidRDefault="00163095">
      <w:pPr>
        <w:pStyle w:val="60"/>
        <w:spacing w:line="560" w:lineRule="exact"/>
        <w:rPr>
          <w:color w:val="000000"/>
          <w:sz w:val="24"/>
          <w:szCs w:val="24"/>
        </w:rPr>
      </w:pPr>
      <w:r>
        <w:rPr>
          <w:color w:val="000000"/>
          <w:sz w:val="24"/>
          <w:szCs w:val="24"/>
        </w:rPr>
        <w:t>质疑人地址：</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质疑人邮编：</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联系人：</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手机：</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电子邮箱：</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质疑项目名称：</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项目编号：</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质疑类型：</w:t>
      </w:r>
      <w:r>
        <w:rPr>
          <w:rFonts w:ascii="宋体" w:hint="eastAsia"/>
          <w:color w:val="000000"/>
          <w:sz w:val="24"/>
          <w:szCs w:val="24"/>
        </w:rPr>
        <w:t>□</w:t>
      </w:r>
      <w:r>
        <w:rPr>
          <w:color w:val="000000"/>
          <w:sz w:val="24"/>
          <w:szCs w:val="24"/>
        </w:rPr>
        <w:t>采购文件</w:t>
      </w:r>
      <w:r>
        <w:rPr>
          <w:rFonts w:hint="eastAsia"/>
          <w:color w:val="000000"/>
          <w:sz w:val="24"/>
          <w:szCs w:val="24"/>
        </w:rPr>
        <w:t xml:space="preserve"> </w:t>
      </w:r>
      <w:r>
        <w:rPr>
          <w:rFonts w:ascii="宋体" w:hint="eastAsia"/>
          <w:color w:val="000000"/>
          <w:sz w:val="24"/>
          <w:szCs w:val="24"/>
        </w:rPr>
        <w:t>□</w:t>
      </w:r>
      <w:r>
        <w:rPr>
          <w:color w:val="000000"/>
          <w:sz w:val="24"/>
          <w:szCs w:val="24"/>
        </w:rPr>
        <w:t>评审过程</w:t>
      </w:r>
      <w:r>
        <w:rPr>
          <w:rFonts w:hint="eastAsia"/>
          <w:color w:val="000000"/>
          <w:sz w:val="24"/>
          <w:szCs w:val="24"/>
        </w:rPr>
        <w:t xml:space="preserve"> </w:t>
      </w:r>
      <w:r>
        <w:rPr>
          <w:rFonts w:ascii="宋体" w:hint="eastAsia"/>
          <w:color w:val="000000"/>
          <w:sz w:val="24"/>
          <w:szCs w:val="24"/>
        </w:rPr>
        <w:t>□</w:t>
      </w:r>
      <w:r>
        <w:rPr>
          <w:color w:val="000000"/>
          <w:sz w:val="24"/>
          <w:szCs w:val="24"/>
        </w:rPr>
        <w:t>成交结果</w:t>
      </w:r>
      <w:r>
        <w:rPr>
          <w:rFonts w:hint="eastAsia"/>
          <w:color w:val="000000"/>
          <w:sz w:val="24"/>
          <w:szCs w:val="24"/>
        </w:rPr>
        <w:t xml:space="preserve"> </w:t>
      </w:r>
      <w:r>
        <w:rPr>
          <w:rFonts w:ascii="宋体" w:hint="eastAsia"/>
          <w:color w:val="000000"/>
          <w:sz w:val="24"/>
          <w:szCs w:val="24"/>
        </w:rPr>
        <w:t>□</w:t>
      </w:r>
      <w:r>
        <w:rPr>
          <w:color w:val="000000"/>
          <w:sz w:val="24"/>
          <w:szCs w:val="24"/>
        </w:rPr>
        <w:t>其他</w:t>
      </w:r>
    </w:p>
    <w:p w:rsidR="006417B4" w:rsidRDefault="00163095">
      <w:pPr>
        <w:pStyle w:val="60"/>
        <w:spacing w:line="560" w:lineRule="exact"/>
        <w:rPr>
          <w:color w:val="000000"/>
          <w:sz w:val="24"/>
          <w:szCs w:val="24"/>
        </w:rPr>
      </w:pPr>
      <w:r>
        <w:rPr>
          <w:color w:val="000000"/>
          <w:sz w:val="24"/>
          <w:szCs w:val="24"/>
        </w:rPr>
        <w:t>质疑事项：</w:t>
      </w:r>
    </w:p>
    <w:p w:rsidR="006417B4" w:rsidRDefault="00163095">
      <w:pPr>
        <w:pStyle w:val="60"/>
        <w:spacing w:line="560" w:lineRule="exact"/>
        <w:rPr>
          <w:color w:val="000000"/>
          <w:sz w:val="24"/>
          <w:szCs w:val="24"/>
        </w:rPr>
      </w:pP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事实依据和证明材料：（可另附页详细说明）</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法律依据：（可另附页详细说明）</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其他需要说明的事项：（可另附页详细说明）</w:t>
      </w:r>
      <w:r>
        <w:rPr>
          <w:color w:val="000000"/>
          <w:sz w:val="24"/>
          <w:szCs w:val="24"/>
        </w:rPr>
        <w:t xml:space="preserve">                               </w:t>
      </w:r>
    </w:p>
    <w:p w:rsidR="006417B4" w:rsidRDefault="00163095">
      <w:pPr>
        <w:pStyle w:val="60"/>
        <w:spacing w:line="560" w:lineRule="exact"/>
        <w:rPr>
          <w:color w:val="000000"/>
          <w:sz w:val="24"/>
          <w:szCs w:val="24"/>
        </w:rPr>
      </w:pPr>
      <w:r>
        <w:rPr>
          <w:color w:val="000000"/>
          <w:sz w:val="24"/>
          <w:szCs w:val="24"/>
        </w:rPr>
        <w:t xml:space="preserve">  </w:t>
      </w:r>
    </w:p>
    <w:p w:rsidR="006417B4" w:rsidRDefault="00163095">
      <w:pPr>
        <w:pStyle w:val="60"/>
        <w:spacing w:line="560" w:lineRule="exact"/>
        <w:ind w:right="1220"/>
        <w:jc w:val="center"/>
        <w:rPr>
          <w:color w:val="000000"/>
          <w:sz w:val="24"/>
          <w:szCs w:val="24"/>
        </w:rPr>
      </w:pPr>
      <w:r>
        <w:rPr>
          <w:rFonts w:hint="eastAsia"/>
          <w:color w:val="000000"/>
          <w:sz w:val="24"/>
          <w:szCs w:val="24"/>
        </w:rPr>
        <w:t xml:space="preserve">                                  </w:t>
      </w:r>
      <w:r>
        <w:rPr>
          <w:color w:val="000000"/>
          <w:sz w:val="24"/>
          <w:szCs w:val="24"/>
        </w:rPr>
        <w:t>质疑人单位法人代表签字：</w:t>
      </w:r>
    </w:p>
    <w:p w:rsidR="006417B4" w:rsidRDefault="00163095">
      <w:pPr>
        <w:pStyle w:val="60"/>
        <w:spacing w:line="560" w:lineRule="exact"/>
        <w:ind w:right="1120" w:firstLine="5040"/>
        <w:rPr>
          <w:color w:val="000000"/>
          <w:sz w:val="24"/>
          <w:szCs w:val="24"/>
        </w:rPr>
      </w:pPr>
      <w:r>
        <w:rPr>
          <w:color w:val="000000"/>
          <w:sz w:val="24"/>
          <w:szCs w:val="24"/>
        </w:rPr>
        <w:t>质疑人单位全称（盖章）：</w:t>
      </w:r>
    </w:p>
    <w:p w:rsidR="006417B4" w:rsidRDefault="00163095">
      <w:pPr>
        <w:pStyle w:val="60"/>
        <w:spacing w:line="560" w:lineRule="exact"/>
        <w:ind w:right="1120" w:firstLine="5040"/>
        <w:rPr>
          <w:color w:val="000000"/>
          <w:sz w:val="24"/>
          <w:szCs w:val="24"/>
        </w:rPr>
      </w:pPr>
      <w:r>
        <w:rPr>
          <w:color w:val="000000"/>
          <w:sz w:val="24"/>
          <w:szCs w:val="24"/>
        </w:rPr>
        <w:t>日期：</w:t>
      </w:r>
      <w:r>
        <w:rPr>
          <w:color w:val="000000"/>
          <w:sz w:val="24"/>
          <w:szCs w:val="24"/>
        </w:rPr>
        <w:t xml:space="preserve">  </w:t>
      </w:r>
      <w:r>
        <w:rPr>
          <w:color w:val="000000"/>
          <w:sz w:val="24"/>
          <w:szCs w:val="24"/>
        </w:rPr>
        <w:t>年</w:t>
      </w:r>
      <w:r>
        <w:rPr>
          <w:color w:val="000000"/>
          <w:sz w:val="24"/>
          <w:szCs w:val="24"/>
        </w:rPr>
        <w:t xml:space="preserve">  </w:t>
      </w:r>
      <w:r>
        <w:rPr>
          <w:color w:val="000000"/>
          <w:sz w:val="24"/>
          <w:szCs w:val="24"/>
        </w:rPr>
        <w:t>月</w:t>
      </w:r>
      <w:r>
        <w:rPr>
          <w:color w:val="000000"/>
          <w:sz w:val="24"/>
          <w:szCs w:val="24"/>
        </w:rPr>
        <w:t xml:space="preserve">  </w:t>
      </w:r>
      <w:r>
        <w:rPr>
          <w:color w:val="000000"/>
          <w:sz w:val="24"/>
          <w:szCs w:val="24"/>
        </w:rPr>
        <w:t>日</w:t>
      </w:r>
    </w:p>
    <w:p w:rsidR="006417B4" w:rsidRDefault="00163095">
      <w:pPr>
        <w:pStyle w:val="60"/>
        <w:spacing w:line="560" w:lineRule="exact"/>
        <w:ind w:firstLineChars="200" w:firstLine="480"/>
        <w:rPr>
          <w:rFonts w:ascii="宋体"/>
          <w:color w:val="000000"/>
          <w:sz w:val="24"/>
          <w:szCs w:val="24"/>
        </w:rPr>
      </w:pPr>
      <w:r>
        <w:rPr>
          <w:rFonts w:ascii="宋体"/>
          <w:color w:val="000000"/>
          <w:sz w:val="24"/>
          <w:szCs w:val="24"/>
        </w:rPr>
        <w:t>注：1.供应商为自然人的，由本人签字；供应商为法人或者其他组织的，应当由法定代表人签字并加盖公章。</w:t>
      </w:r>
    </w:p>
    <w:p w:rsidR="006417B4" w:rsidRDefault="00163095">
      <w:pPr>
        <w:pStyle w:val="60"/>
        <w:spacing w:line="560" w:lineRule="exact"/>
        <w:ind w:firstLineChars="200" w:firstLine="480"/>
        <w:rPr>
          <w:color w:val="000000"/>
        </w:rPr>
      </w:pPr>
      <w:r>
        <w:rPr>
          <w:rFonts w:ascii="宋体"/>
          <w:color w:val="000000"/>
          <w:kern w:val="0"/>
          <w:sz w:val="24"/>
          <w:szCs w:val="24"/>
        </w:rPr>
        <w:t>2.以代理商身份发起质疑的供应商须同时提供货物制造商出具的授权书，授权书应当载明具体权限、期限和相关事项，并由授权单位法人或授权代表人（授权代表人需另行提供授权函）签字并加盖单位公章</w:t>
      </w:r>
      <w:r>
        <w:rPr>
          <w:rFonts w:ascii="宋体"/>
          <w:color w:val="000000"/>
          <w:sz w:val="24"/>
          <w:szCs w:val="24"/>
        </w:rPr>
        <w:t>。</w:t>
      </w:r>
    </w:p>
    <w:p w:rsidR="006417B4" w:rsidRDefault="00163095">
      <w:pPr>
        <w:pStyle w:val="22"/>
        <w:spacing w:afterLines="0"/>
        <w:outlineLvl w:val="1"/>
        <w:rPr>
          <w:bCs w:val="0"/>
          <w:color w:val="000000"/>
        </w:rPr>
      </w:pPr>
      <w:r>
        <w:rPr>
          <w:bCs w:val="0"/>
          <w:color w:val="000000"/>
        </w:rPr>
        <w:lastRenderedPageBreak/>
        <w:t>十</w:t>
      </w:r>
      <w:r>
        <w:rPr>
          <w:rFonts w:hint="eastAsia"/>
          <w:bCs w:val="0"/>
          <w:color w:val="000000"/>
        </w:rPr>
        <w:t>一</w:t>
      </w:r>
      <w:r>
        <w:rPr>
          <w:bCs w:val="0"/>
          <w:color w:val="000000"/>
        </w:rPr>
        <w:t>、供应商认为应当提交的与比选有关的其他资料</w:t>
      </w:r>
    </w:p>
    <w:p w:rsidR="006417B4" w:rsidRDefault="006417B4">
      <w:pPr>
        <w:spacing w:line="560" w:lineRule="exact"/>
        <w:ind w:firstLine="720"/>
        <w:rPr>
          <w:color w:val="000000"/>
          <w:sz w:val="36"/>
        </w:rPr>
      </w:pPr>
    </w:p>
    <w:p w:rsidR="006417B4" w:rsidRDefault="006417B4">
      <w:pPr>
        <w:spacing w:line="560" w:lineRule="exact"/>
        <w:ind w:firstLine="480"/>
        <w:rPr>
          <w:color w:val="000000"/>
          <w:sz w:val="24"/>
        </w:rPr>
      </w:pPr>
    </w:p>
    <w:p w:rsidR="006417B4" w:rsidRDefault="006417B4">
      <w:pPr>
        <w:spacing w:line="560" w:lineRule="exact"/>
        <w:ind w:firstLine="480"/>
        <w:rPr>
          <w:color w:val="000000"/>
          <w:sz w:val="24"/>
        </w:rPr>
      </w:pPr>
    </w:p>
    <w:p w:rsidR="006417B4" w:rsidRDefault="006417B4">
      <w:pPr>
        <w:spacing w:line="560" w:lineRule="exact"/>
        <w:ind w:firstLine="480"/>
        <w:rPr>
          <w:color w:val="000000"/>
          <w:sz w:val="24"/>
        </w:rPr>
      </w:pPr>
    </w:p>
    <w:p w:rsidR="006417B4" w:rsidRDefault="006417B4">
      <w:pPr>
        <w:spacing w:line="560" w:lineRule="exact"/>
        <w:ind w:firstLine="480"/>
        <w:rPr>
          <w:color w:val="000000"/>
          <w:sz w:val="24"/>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pPr>
        <w:spacing w:line="560" w:lineRule="exact"/>
        <w:ind w:firstLine="420"/>
        <w:rPr>
          <w:color w:val="000000"/>
        </w:rPr>
      </w:pPr>
    </w:p>
    <w:p w:rsidR="006417B4" w:rsidRDefault="006417B4"/>
    <w:sectPr w:rsidR="006417B4" w:rsidSect="006417B4">
      <w:headerReference w:type="default" r:id="rId14"/>
      <w:footerReference w:type="default" r:id="rId15"/>
      <w:pgSz w:w="11906" w:h="16838"/>
      <w:pgMar w:top="1418" w:right="1134" w:bottom="1134" w:left="1418" w:header="851" w:footer="992" w:gutter="0"/>
      <w:cols w:space="720"/>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CB5E50" w:rsidRDefault="00CB5E50" w:rsidP="006417B4">
      <w:r>
        <w:separator/>
      </w:r>
    </w:p>
  </w:endnote>
  <w:endnote w:type="continuationSeparator" w:id="0">
    <w:p w:rsidR="00CB5E50" w:rsidRDefault="00CB5E50" w:rsidP="006417B4">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长城楷体">
    <w:altName w:val="宋体"/>
    <w:charset w:val="86"/>
    <w:family w:val="modern"/>
    <w:pitch w:val="default"/>
    <w:sig w:usb0="00000000" w:usb1="00000000" w:usb2="00000010" w:usb3="00000000" w:csb0="00040000" w:csb1="00000000"/>
  </w:font>
  <w:font w:name="仿宋_GB2312">
    <w:altName w:val="仿宋"/>
    <w:charset w:val="86"/>
    <w:family w:val="modern"/>
    <w:pitch w:val="default"/>
    <w:sig w:usb0="00000000" w:usb1="00000000" w:usb2="00000010" w:usb3="00000000" w:csb0="00040000" w:csb1="00000000"/>
  </w:font>
  <w:font w:name="Courier New">
    <w:panose1 w:val="02070309020205020404"/>
    <w:charset w:val="00"/>
    <w:family w:val="modern"/>
    <w:pitch w:val="fixed"/>
    <w:sig w:usb0="E0002EFF" w:usb1="C0007843" w:usb2="00000009" w:usb3="00000000" w:csb0="000001FF" w:csb1="00000000"/>
  </w:font>
  <w:font w:name="华文中宋">
    <w:panose1 w:val="02010600040101010101"/>
    <w:charset w:val="86"/>
    <w:family w:val="auto"/>
    <w:pitch w:val="variable"/>
    <w:sig w:usb0="00000287" w:usb1="080F0000" w:usb2="00000010" w:usb3="00000000" w:csb0="0004009F" w:csb1="00000000"/>
  </w:font>
  <w:font w:name="Arial Unicode MS">
    <w:panose1 w:val="020B0604020202020204"/>
    <w:charset w:val="86"/>
    <w:family w:val="swiss"/>
    <w:pitch w:val="variable"/>
    <w:sig w:usb0="F7FFAFFF" w:usb1="E9DFFFFF" w:usb2="0000003F" w:usb3="00000000" w:csb0="003F01FF" w:csb1="00000000"/>
  </w:font>
  <w:font w:name="楷体_GB2312">
    <w:altName w:val="楷体"/>
    <w:charset w:val="86"/>
    <w:family w:val="modern"/>
    <w:pitch w:val="default"/>
    <w:sig w:usb0="00000000" w:usb1="00000000" w:usb2="00000010" w:usb3="00000000" w:csb0="00040000" w:csb1="00000000"/>
  </w:font>
  <w:font w:name="Calibri">
    <w:panose1 w:val="020F0502020204030204"/>
    <w:charset w:val="00"/>
    <w:family w:val="swiss"/>
    <w:pitch w:val="variable"/>
    <w:sig w:usb0="E4002EFF" w:usb1="C000247B" w:usb2="00000009" w:usb3="00000000" w:csb0="000001FF" w:csb1="00000000"/>
  </w:font>
  <w:font w:name="方正黑体_GBK">
    <w:altName w:val="Arial Unicode MS"/>
    <w:panose1 w:val="03000509000000000000"/>
    <w:charset w:val="86"/>
    <w:family w:val="script"/>
    <w:pitch w:val="fixed"/>
    <w:sig w:usb0="00000001" w:usb1="080E0000" w:usb2="00000010" w:usb3="00000000" w:csb0="00040000" w:csb1="00000000"/>
  </w:font>
  <w:font w:name="方正仿宋_GBK">
    <w:altName w:val="Arial Unicode MS"/>
    <w:panose1 w:val="03000509000000000000"/>
    <w:charset w:val="86"/>
    <w:family w:val="script"/>
    <w:pitch w:val="fixed"/>
    <w:sig w:usb0="00000001" w:usb1="080E0000" w:usb2="00000010" w:usb3="00000000" w:csb0="00040000" w:csb1="00000000"/>
  </w:font>
  <w:font w:name="方正小标宋_GBK">
    <w:altName w:val="Arial Unicode MS"/>
    <w:panose1 w:val="03000509000000000000"/>
    <w:charset w:val="86"/>
    <w:family w:val="script"/>
    <w:pitch w:val="fixed"/>
    <w:sig w:usb0="00000001" w:usb1="080E0000" w:usb2="00000010" w:usb3="00000000" w:csb0="00040000" w:csb1="00000000"/>
  </w:font>
  <w:font w:name="新宋体">
    <w:panose1 w:val="02010609030101010101"/>
    <w:charset w:val="86"/>
    <w:family w:val="modern"/>
    <w:pitch w:val="fixed"/>
    <w:sig w:usb0="00000283" w:usb1="288F0000" w:usb2="00000016" w:usb3="00000000" w:csb0="0004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7B4" w:rsidRDefault="00321443">
    <w:pPr>
      <w:pStyle w:val="ac"/>
      <w:framePr w:wrap="around" w:vAnchor="text" w:hAnchor="margin" w:xAlign="center" w:y="1"/>
      <w:rPr>
        <w:rStyle w:val="af1"/>
      </w:rPr>
    </w:pPr>
    <w:r>
      <w:fldChar w:fldCharType="begin"/>
    </w:r>
    <w:r w:rsidR="00163095">
      <w:rPr>
        <w:rStyle w:val="af1"/>
      </w:rPr>
      <w:instrText xml:space="preserve">PAGE  </w:instrText>
    </w:r>
    <w:r>
      <w:fldChar w:fldCharType="end"/>
    </w:r>
  </w:p>
  <w:p w:rsidR="006417B4" w:rsidRDefault="006417B4">
    <w:pPr>
      <w:pStyle w:val="ac"/>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7B4" w:rsidRDefault="00321443">
    <w:pPr>
      <w:pStyle w:val="ac"/>
      <w:framePr w:wrap="around" w:vAnchor="text" w:hAnchor="margin" w:xAlign="center" w:y="1"/>
      <w:rPr>
        <w:rStyle w:val="af1"/>
      </w:rPr>
    </w:pPr>
    <w:r>
      <w:fldChar w:fldCharType="begin"/>
    </w:r>
    <w:r w:rsidR="00163095">
      <w:rPr>
        <w:rStyle w:val="af1"/>
      </w:rPr>
      <w:instrText xml:space="preserve">PAGE  </w:instrText>
    </w:r>
    <w:r>
      <w:fldChar w:fldCharType="separate"/>
    </w:r>
    <w:r w:rsidR="00975608">
      <w:rPr>
        <w:rStyle w:val="af1"/>
        <w:noProof/>
      </w:rPr>
      <w:t>- 3 -</w:t>
    </w:r>
    <w:r>
      <w:fldChar w:fldCharType="end"/>
    </w:r>
  </w:p>
  <w:p w:rsidR="006417B4" w:rsidRDefault="006417B4">
    <w:pPr>
      <w:pStyle w:val="ac"/>
    </w:pPr>
  </w:p>
</w:ftr>
</file>

<file path=word/footer3.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7B4" w:rsidRDefault="00321443">
    <w:pPr>
      <w:pStyle w:val="ac"/>
      <w:ind w:right="360"/>
      <w:jc w:val="center"/>
      <w:rPr>
        <w:rStyle w:val="af1"/>
      </w:rPr>
    </w:pPr>
    <w:r>
      <w:rPr>
        <w:rStyle w:val="af1"/>
      </w:rPr>
      <w:fldChar w:fldCharType="begin"/>
    </w:r>
    <w:r w:rsidR="00163095">
      <w:rPr>
        <w:rStyle w:val="af1"/>
      </w:rPr>
      <w:instrText xml:space="preserve"> PAGE </w:instrText>
    </w:r>
    <w:r>
      <w:rPr>
        <w:rStyle w:val="af1"/>
      </w:rPr>
      <w:fldChar w:fldCharType="separate"/>
    </w:r>
    <w:r w:rsidR="00975608">
      <w:rPr>
        <w:rStyle w:val="af1"/>
        <w:noProof/>
      </w:rPr>
      <w:t>43</w:t>
    </w:r>
    <w:r>
      <w:rPr>
        <w:rStyle w:val="af1"/>
      </w:rPr>
      <w:fldChar w:fldCharType="end"/>
    </w:r>
  </w:p>
</w:ftr>
</file>

<file path=word/footer4.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7B4" w:rsidRDefault="00321443">
    <w:pPr>
      <w:pStyle w:val="ac"/>
      <w:framePr w:wrap="around" w:vAnchor="text" w:hAnchor="margin" w:xAlign="center" w:y="1"/>
      <w:rPr>
        <w:rStyle w:val="af1"/>
      </w:rPr>
    </w:pPr>
    <w:r>
      <w:fldChar w:fldCharType="begin"/>
    </w:r>
    <w:r w:rsidR="00163095">
      <w:rPr>
        <w:rStyle w:val="af1"/>
      </w:rPr>
      <w:instrText xml:space="preserve">PAGE  </w:instrText>
    </w:r>
    <w:r>
      <w:fldChar w:fldCharType="separate"/>
    </w:r>
    <w:r w:rsidR="00975608">
      <w:rPr>
        <w:rStyle w:val="af1"/>
        <w:noProof/>
      </w:rPr>
      <w:t>49</w:t>
    </w:r>
    <w:r>
      <w:fldChar w:fldCharType="end"/>
    </w:r>
  </w:p>
  <w:p w:rsidR="006417B4" w:rsidRDefault="006417B4">
    <w:pPr>
      <w:pStyle w:val="ac"/>
      <w:ind w:right="360"/>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CB5E50" w:rsidRDefault="00CB5E50" w:rsidP="006417B4">
      <w:r>
        <w:separator/>
      </w:r>
    </w:p>
  </w:footnote>
  <w:footnote w:type="continuationSeparator" w:id="0">
    <w:p w:rsidR="00CB5E50" w:rsidRDefault="00CB5E50" w:rsidP="006417B4">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7B4" w:rsidRDefault="006417B4">
    <w:pPr>
      <w:pStyle w:val="ad"/>
      <w:pBdr>
        <w:bottom w:val="none" w:sz="0" w:space="0" w:color="auto"/>
      </w:pBdr>
    </w:pP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7B4" w:rsidRDefault="006417B4">
    <w:pPr>
      <w:pStyle w:val="ad"/>
      <w:pBdr>
        <w:bottom w:val="none" w:sz="0" w:space="0" w:color="auto"/>
      </w:pBdr>
      <w:ind w:right="360"/>
      <w:jc w:val="both"/>
      <w:rPr>
        <w:rFonts w:ascii="仿宋_GB2312" w:eastAsia="仿宋_GB2312"/>
      </w:rPr>
    </w:pPr>
  </w:p>
</w:hdr>
</file>

<file path=word/header3.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417B4" w:rsidRDefault="00163095">
    <w:pPr>
      <w:pStyle w:val="ad"/>
      <w:ind w:firstLineChars="1950" w:firstLine="3510"/>
      <w:jc w:val="both"/>
    </w:pPr>
    <w:r>
      <w:rPr>
        <w:rFonts w:ascii="仿宋_GB2312" w:eastAsia="仿宋_GB2312" w:hAnsi="宋体" w:hint="eastAsia"/>
      </w:rPr>
      <w:t xml:space="preserve">                                                </w:t>
    </w:r>
    <w:r>
      <w:rPr>
        <w:rFonts w:ascii="仿宋_GB2312" w:eastAsia="仿宋_GB2312" w:hAnsi="宋体" w:hint="eastAsia"/>
      </w:rPr>
      <w:t>比选文件</w:t>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817EE2"/>
    <w:multiLevelType w:val="multilevel"/>
    <w:tmpl w:val="00817EE2"/>
    <w:lvl w:ilvl="0">
      <w:start w:val="1"/>
      <w:numFmt w:val="japaneseCounting"/>
      <w:lvlText w:val="第%1章"/>
      <w:lvlJc w:val="left"/>
      <w:pPr>
        <w:tabs>
          <w:tab w:val="left" w:pos="0"/>
        </w:tabs>
        <w:ind w:left="960" w:hanging="960"/>
      </w:pPr>
      <w:rPr>
        <w:rFonts w:hint="eastAsia"/>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abstractNum w:abstractNumId="1">
    <w:nsid w:val="287F3E2F"/>
    <w:multiLevelType w:val="multilevel"/>
    <w:tmpl w:val="287F3E2F"/>
    <w:lvl w:ilvl="0">
      <w:start w:val="1"/>
      <w:numFmt w:val="decimal"/>
      <w:lvlText w:val="%1."/>
      <w:lvlJc w:val="left"/>
      <w:pPr>
        <w:tabs>
          <w:tab w:val="left" w:pos="0"/>
        </w:tabs>
        <w:ind w:left="0" w:firstLine="0"/>
      </w:pPr>
      <w:rPr>
        <w:rFonts w:hint="eastAsia"/>
      </w:rPr>
    </w:lvl>
    <w:lvl w:ilvl="1">
      <w:start w:val="1"/>
      <w:numFmt w:val="decimal"/>
      <w:lvlText w:val="%1.%2"/>
      <w:lvlJc w:val="left"/>
      <w:pPr>
        <w:tabs>
          <w:tab w:val="left" w:pos="0"/>
        </w:tabs>
        <w:ind w:left="0" w:firstLine="0"/>
      </w:pPr>
      <w:rPr>
        <w:rFonts w:hint="eastAsia"/>
      </w:rPr>
    </w:lvl>
    <w:lvl w:ilvl="2">
      <w:start w:val="1"/>
      <w:numFmt w:val="decimal"/>
      <w:lvlText w:val="%1.%2.%3"/>
      <w:lvlJc w:val="left"/>
      <w:pPr>
        <w:tabs>
          <w:tab w:val="left" w:pos="0"/>
        </w:tabs>
        <w:ind w:left="0" w:firstLine="0"/>
      </w:pPr>
      <w:rPr>
        <w:rFonts w:hint="eastAsia"/>
      </w:rPr>
    </w:lvl>
    <w:lvl w:ilvl="3">
      <w:start w:val="1"/>
      <w:numFmt w:val="decimal"/>
      <w:lvlText w:val="%1.%2.%3.%4."/>
      <w:lvlJc w:val="left"/>
      <w:pPr>
        <w:tabs>
          <w:tab w:val="left" w:pos="0"/>
        </w:tabs>
        <w:ind w:left="851" w:hanging="851"/>
      </w:pPr>
      <w:rPr>
        <w:rFonts w:hint="eastAsia"/>
      </w:rPr>
    </w:lvl>
    <w:lvl w:ilvl="4">
      <w:start w:val="1"/>
      <w:numFmt w:val="decimal"/>
      <w:lvlText w:val="%1.%2.%3.%4.%5."/>
      <w:lvlJc w:val="left"/>
      <w:pPr>
        <w:tabs>
          <w:tab w:val="left" w:pos="0"/>
        </w:tabs>
        <w:ind w:left="992" w:hanging="992"/>
      </w:pPr>
      <w:rPr>
        <w:rFonts w:hint="eastAsia"/>
      </w:rPr>
    </w:lvl>
    <w:lvl w:ilvl="5">
      <w:start w:val="1"/>
      <w:numFmt w:val="decimal"/>
      <w:lvlText w:val="%1.%2.%3.%4.%5.%6."/>
      <w:lvlJc w:val="left"/>
      <w:pPr>
        <w:tabs>
          <w:tab w:val="left" w:pos="0"/>
        </w:tabs>
        <w:ind w:left="1134" w:hanging="1134"/>
      </w:pPr>
      <w:rPr>
        <w:rFonts w:hint="eastAsia"/>
      </w:rPr>
    </w:lvl>
    <w:lvl w:ilvl="6">
      <w:start w:val="1"/>
      <w:numFmt w:val="decimal"/>
      <w:lvlText w:val="%1.%2.%3.%4.%5.%6.%7."/>
      <w:lvlJc w:val="left"/>
      <w:pPr>
        <w:tabs>
          <w:tab w:val="left" w:pos="0"/>
        </w:tabs>
        <w:ind w:left="1276" w:hanging="1276"/>
      </w:pPr>
      <w:rPr>
        <w:rFonts w:hint="eastAsia"/>
      </w:rPr>
    </w:lvl>
    <w:lvl w:ilvl="7">
      <w:start w:val="1"/>
      <w:numFmt w:val="decimal"/>
      <w:lvlText w:val="%1.%2.%3.%4.%5.%6.%7.%8."/>
      <w:lvlJc w:val="left"/>
      <w:pPr>
        <w:tabs>
          <w:tab w:val="left" w:pos="0"/>
        </w:tabs>
        <w:ind w:left="1418" w:hanging="1418"/>
      </w:pPr>
      <w:rPr>
        <w:rFonts w:hint="eastAsia"/>
      </w:rPr>
    </w:lvl>
    <w:lvl w:ilvl="8">
      <w:start w:val="1"/>
      <w:numFmt w:val="decimal"/>
      <w:lvlText w:val="%1.%2.%3.%4.%5.%6.%7.%8.%9."/>
      <w:lvlJc w:val="left"/>
      <w:pPr>
        <w:tabs>
          <w:tab w:val="left" w:pos="0"/>
        </w:tabs>
        <w:ind w:left="1559" w:hanging="1559"/>
      </w:pPr>
      <w:rPr>
        <w:rFonts w:hint="eastAsia"/>
      </w:rPr>
    </w:lvl>
  </w:abstractNum>
  <w:abstractNum w:abstractNumId="2">
    <w:nsid w:val="29421237"/>
    <w:multiLevelType w:val="multilevel"/>
    <w:tmpl w:val="29421237"/>
    <w:lvl w:ilvl="0">
      <w:start w:val="1"/>
      <w:numFmt w:val="japaneseCounting"/>
      <w:lvlText w:val="第%1章"/>
      <w:lvlJc w:val="left"/>
      <w:pPr>
        <w:tabs>
          <w:tab w:val="left" w:pos="1080"/>
        </w:tabs>
        <w:ind w:left="1080" w:hanging="1080"/>
      </w:pPr>
      <w:rPr>
        <w:rFonts w:hint="eastAsia"/>
      </w:rPr>
    </w:lvl>
    <w:lvl w:ilvl="1">
      <w:start w:val="1"/>
      <w:numFmt w:val="lowerLetter"/>
      <w:lvlText w:val="%2)"/>
      <w:lvlJc w:val="left"/>
      <w:pPr>
        <w:tabs>
          <w:tab w:val="left" w:pos="840"/>
        </w:tabs>
        <w:ind w:left="840" w:hanging="420"/>
      </w:pPr>
    </w:lvl>
    <w:lvl w:ilvl="2">
      <w:start w:val="1"/>
      <w:numFmt w:val="lowerRoman"/>
      <w:lvlText w:val="%3."/>
      <w:lvlJc w:val="right"/>
      <w:pPr>
        <w:tabs>
          <w:tab w:val="left" w:pos="1260"/>
        </w:tabs>
        <w:ind w:left="1260" w:hanging="420"/>
      </w:pPr>
    </w:lvl>
    <w:lvl w:ilvl="3">
      <w:start w:val="1"/>
      <w:numFmt w:val="decimal"/>
      <w:lvlText w:val="%4."/>
      <w:lvlJc w:val="left"/>
      <w:pPr>
        <w:tabs>
          <w:tab w:val="left" w:pos="1680"/>
        </w:tabs>
        <w:ind w:left="1680" w:hanging="420"/>
      </w:pPr>
    </w:lvl>
    <w:lvl w:ilvl="4">
      <w:start w:val="1"/>
      <w:numFmt w:val="lowerLetter"/>
      <w:lvlText w:val="%5)"/>
      <w:lvlJc w:val="left"/>
      <w:pPr>
        <w:tabs>
          <w:tab w:val="left" w:pos="2100"/>
        </w:tabs>
        <w:ind w:left="2100" w:hanging="420"/>
      </w:pPr>
    </w:lvl>
    <w:lvl w:ilvl="5">
      <w:start w:val="1"/>
      <w:numFmt w:val="lowerRoman"/>
      <w:lvlText w:val="%6."/>
      <w:lvlJc w:val="right"/>
      <w:pPr>
        <w:tabs>
          <w:tab w:val="left" w:pos="2520"/>
        </w:tabs>
        <w:ind w:left="2520" w:hanging="420"/>
      </w:pPr>
    </w:lvl>
    <w:lvl w:ilvl="6">
      <w:start w:val="1"/>
      <w:numFmt w:val="decimal"/>
      <w:lvlText w:val="%7."/>
      <w:lvlJc w:val="left"/>
      <w:pPr>
        <w:tabs>
          <w:tab w:val="left" w:pos="2940"/>
        </w:tabs>
        <w:ind w:left="2940" w:hanging="420"/>
      </w:pPr>
    </w:lvl>
    <w:lvl w:ilvl="7">
      <w:start w:val="1"/>
      <w:numFmt w:val="lowerLetter"/>
      <w:lvlText w:val="%8)"/>
      <w:lvlJc w:val="left"/>
      <w:pPr>
        <w:tabs>
          <w:tab w:val="left" w:pos="3360"/>
        </w:tabs>
        <w:ind w:left="3360" w:hanging="420"/>
      </w:pPr>
    </w:lvl>
    <w:lvl w:ilvl="8">
      <w:start w:val="1"/>
      <w:numFmt w:val="lowerRoman"/>
      <w:lvlText w:val="%9."/>
      <w:lvlJc w:val="right"/>
      <w:pPr>
        <w:tabs>
          <w:tab w:val="left" w:pos="3780"/>
        </w:tabs>
        <w:ind w:left="3780" w:hanging="420"/>
      </w:pPr>
    </w:lvl>
  </w:abstractNum>
  <w:abstractNum w:abstractNumId="3">
    <w:nsid w:val="37520564"/>
    <w:multiLevelType w:val="multilevel"/>
    <w:tmpl w:val="37520564"/>
    <w:lvl w:ilvl="0">
      <w:start w:val="13"/>
      <w:numFmt w:val="decimal"/>
      <w:lvlText w:val="%1."/>
      <w:lvlJc w:val="left"/>
      <w:pPr>
        <w:tabs>
          <w:tab w:val="left" w:pos="0"/>
        </w:tabs>
        <w:ind w:left="0" w:firstLine="0"/>
      </w:pPr>
      <w:rPr>
        <w:rFonts w:hint="eastAsia"/>
      </w:rPr>
    </w:lvl>
    <w:lvl w:ilvl="1">
      <w:start w:val="1"/>
      <w:numFmt w:val="decimal"/>
      <w:lvlText w:val="%1.%2"/>
      <w:lvlJc w:val="left"/>
      <w:pPr>
        <w:tabs>
          <w:tab w:val="left" w:pos="0"/>
        </w:tabs>
        <w:ind w:left="0" w:firstLine="0"/>
      </w:pPr>
      <w:rPr>
        <w:rFonts w:hint="eastAsia"/>
      </w:rPr>
    </w:lvl>
    <w:lvl w:ilvl="2">
      <w:start w:val="1"/>
      <w:numFmt w:val="decimal"/>
      <w:lvlText w:val="%1.%2.%3"/>
      <w:lvlJc w:val="left"/>
      <w:pPr>
        <w:tabs>
          <w:tab w:val="left" w:pos="0"/>
        </w:tabs>
        <w:ind w:left="0" w:firstLine="0"/>
      </w:pPr>
      <w:rPr>
        <w:rFonts w:hint="eastAsia"/>
      </w:rPr>
    </w:lvl>
    <w:lvl w:ilvl="3">
      <w:start w:val="1"/>
      <w:numFmt w:val="decimal"/>
      <w:lvlText w:val="%1.%2.%3.%4."/>
      <w:lvlJc w:val="left"/>
      <w:pPr>
        <w:tabs>
          <w:tab w:val="left" w:pos="0"/>
        </w:tabs>
        <w:ind w:left="851" w:hanging="851"/>
      </w:pPr>
      <w:rPr>
        <w:rFonts w:hint="eastAsia"/>
      </w:rPr>
    </w:lvl>
    <w:lvl w:ilvl="4">
      <w:start w:val="1"/>
      <w:numFmt w:val="decimal"/>
      <w:lvlText w:val="%1.%2.%3.%4.%5."/>
      <w:lvlJc w:val="left"/>
      <w:pPr>
        <w:tabs>
          <w:tab w:val="left" w:pos="0"/>
        </w:tabs>
        <w:ind w:left="992" w:hanging="992"/>
      </w:pPr>
      <w:rPr>
        <w:rFonts w:hint="eastAsia"/>
      </w:rPr>
    </w:lvl>
    <w:lvl w:ilvl="5">
      <w:start w:val="1"/>
      <w:numFmt w:val="decimal"/>
      <w:lvlText w:val="%1.%2.%3.%4.%5.%6."/>
      <w:lvlJc w:val="left"/>
      <w:pPr>
        <w:tabs>
          <w:tab w:val="left" w:pos="0"/>
        </w:tabs>
        <w:ind w:left="1134" w:hanging="1134"/>
      </w:pPr>
      <w:rPr>
        <w:rFonts w:hint="eastAsia"/>
      </w:rPr>
    </w:lvl>
    <w:lvl w:ilvl="6">
      <w:start w:val="1"/>
      <w:numFmt w:val="decimal"/>
      <w:lvlText w:val="%1.%2.%3.%4.%5.%6.%7."/>
      <w:lvlJc w:val="left"/>
      <w:pPr>
        <w:tabs>
          <w:tab w:val="left" w:pos="0"/>
        </w:tabs>
        <w:ind w:left="1276" w:hanging="1276"/>
      </w:pPr>
      <w:rPr>
        <w:rFonts w:hint="eastAsia"/>
      </w:rPr>
    </w:lvl>
    <w:lvl w:ilvl="7">
      <w:start w:val="1"/>
      <w:numFmt w:val="decimal"/>
      <w:lvlText w:val="%1.%2.%3.%4.%5.%6.%7.%8."/>
      <w:lvlJc w:val="left"/>
      <w:pPr>
        <w:tabs>
          <w:tab w:val="left" w:pos="0"/>
        </w:tabs>
        <w:ind w:left="1418" w:hanging="1418"/>
      </w:pPr>
      <w:rPr>
        <w:rFonts w:hint="eastAsia"/>
      </w:rPr>
    </w:lvl>
    <w:lvl w:ilvl="8">
      <w:start w:val="1"/>
      <w:numFmt w:val="decimal"/>
      <w:lvlText w:val="%1.%2.%3.%4.%5.%6.%7.%8.%9."/>
      <w:lvlJc w:val="left"/>
      <w:pPr>
        <w:tabs>
          <w:tab w:val="left" w:pos="0"/>
        </w:tabs>
        <w:ind w:left="1559" w:hanging="1559"/>
      </w:pPr>
      <w:rPr>
        <w:rFonts w:hint="eastAsia"/>
      </w:rPr>
    </w:lvl>
  </w:abstractNum>
  <w:abstractNum w:abstractNumId="4">
    <w:nsid w:val="387B0BA1"/>
    <w:multiLevelType w:val="multilevel"/>
    <w:tmpl w:val="387B0BA1"/>
    <w:lvl w:ilvl="0">
      <w:start w:val="12"/>
      <w:numFmt w:val="decimal"/>
      <w:lvlText w:val="%1."/>
      <w:lvlJc w:val="left"/>
      <w:pPr>
        <w:tabs>
          <w:tab w:val="left" w:pos="0"/>
        </w:tabs>
        <w:ind w:left="0" w:firstLine="0"/>
      </w:pPr>
      <w:rPr>
        <w:rFonts w:hint="eastAsia"/>
      </w:rPr>
    </w:lvl>
    <w:lvl w:ilvl="1">
      <w:start w:val="1"/>
      <w:numFmt w:val="decimal"/>
      <w:lvlText w:val="%1.%2"/>
      <w:lvlJc w:val="left"/>
      <w:pPr>
        <w:tabs>
          <w:tab w:val="left" w:pos="0"/>
        </w:tabs>
        <w:ind w:left="0" w:firstLine="0"/>
      </w:pPr>
      <w:rPr>
        <w:rFonts w:hint="eastAsia"/>
      </w:rPr>
    </w:lvl>
    <w:lvl w:ilvl="2">
      <w:start w:val="1"/>
      <w:numFmt w:val="decimal"/>
      <w:lvlText w:val="%1.%2.%3"/>
      <w:lvlJc w:val="left"/>
      <w:pPr>
        <w:tabs>
          <w:tab w:val="left" w:pos="0"/>
        </w:tabs>
        <w:ind w:left="0" w:firstLine="0"/>
      </w:pPr>
      <w:rPr>
        <w:rFonts w:hint="eastAsia"/>
      </w:rPr>
    </w:lvl>
    <w:lvl w:ilvl="3">
      <w:start w:val="1"/>
      <w:numFmt w:val="decimal"/>
      <w:lvlText w:val="%1.%2.%3.%4."/>
      <w:lvlJc w:val="left"/>
      <w:pPr>
        <w:tabs>
          <w:tab w:val="left" w:pos="0"/>
        </w:tabs>
        <w:ind w:left="851" w:hanging="851"/>
      </w:pPr>
      <w:rPr>
        <w:rFonts w:hint="eastAsia"/>
      </w:rPr>
    </w:lvl>
    <w:lvl w:ilvl="4">
      <w:start w:val="1"/>
      <w:numFmt w:val="decimal"/>
      <w:lvlText w:val="%1.%2.%3.%4.%5."/>
      <w:lvlJc w:val="left"/>
      <w:pPr>
        <w:tabs>
          <w:tab w:val="left" w:pos="0"/>
        </w:tabs>
        <w:ind w:left="992" w:hanging="992"/>
      </w:pPr>
      <w:rPr>
        <w:rFonts w:hint="eastAsia"/>
      </w:rPr>
    </w:lvl>
    <w:lvl w:ilvl="5">
      <w:start w:val="1"/>
      <w:numFmt w:val="decimal"/>
      <w:lvlText w:val="%1.%2.%3.%4.%5.%6."/>
      <w:lvlJc w:val="left"/>
      <w:pPr>
        <w:tabs>
          <w:tab w:val="left" w:pos="0"/>
        </w:tabs>
        <w:ind w:left="1134" w:hanging="1134"/>
      </w:pPr>
      <w:rPr>
        <w:rFonts w:hint="eastAsia"/>
      </w:rPr>
    </w:lvl>
    <w:lvl w:ilvl="6">
      <w:start w:val="1"/>
      <w:numFmt w:val="decimal"/>
      <w:lvlText w:val="%1.%2.%3.%4.%5.%6.%7."/>
      <w:lvlJc w:val="left"/>
      <w:pPr>
        <w:tabs>
          <w:tab w:val="left" w:pos="0"/>
        </w:tabs>
        <w:ind w:left="1276" w:hanging="1276"/>
      </w:pPr>
      <w:rPr>
        <w:rFonts w:hint="eastAsia"/>
      </w:rPr>
    </w:lvl>
    <w:lvl w:ilvl="7">
      <w:start w:val="1"/>
      <w:numFmt w:val="decimal"/>
      <w:lvlText w:val="%1.%2.%3.%4.%5.%6.%7.%8."/>
      <w:lvlJc w:val="left"/>
      <w:pPr>
        <w:tabs>
          <w:tab w:val="left" w:pos="0"/>
        </w:tabs>
        <w:ind w:left="1418" w:hanging="1418"/>
      </w:pPr>
      <w:rPr>
        <w:rFonts w:hint="eastAsia"/>
      </w:rPr>
    </w:lvl>
    <w:lvl w:ilvl="8">
      <w:start w:val="1"/>
      <w:numFmt w:val="decimal"/>
      <w:lvlText w:val="%1.%2.%3.%4.%5.%6.%7.%8.%9."/>
      <w:lvlJc w:val="left"/>
      <w:pPr>
        <w:tabs>
          <w:tab w:val="left" w:pos="0"/>
        </w:tabs>
        <w:ind w:left="1559" w:hanging="1559"/>
      </w:pPr>
      <w:rPr>
        <w:rFonts w:hint="eastAsia"/>
      </w:rPr>
    </w:lvl>
  </w:abstractNum>
  <w:abstractNum w:abstractNumId="5">
    <w:nsid w:val="5E041147"/>
    <w:multiLevelType w:val="multilevel"/>
    <w:tmpl w:val="5E041147"/>
    <w:lvl w:ilvl="0">
      <w:start w:val="11"/>
      <w:numFmt w:val="decimal"/>
      <w:lvlText w:val="%1."/>
      <w:lvlJc w:val="left"/>
      <w:pPr>
        <w:tabs>
          <w:tab w:val="left" w:pos="0"/>
        </w:tabs>
        <w:ind w:left="0" w:firstLine="0"/>
      </w:pPr>
      <w:rPr>
        <w:rFonts w:hint="eastAsia"/>
      </w:rPr>
    </w:lvl>
    <w:lvl w:ilvl="1">
      <w:start w:val="1"/>
      <w:numFmt w:val="decimal"/>
      <w:lvlText w:val="%1.%2"/>
      <w:lvlJc w:val="left"/>
      <w:pPr>
        <w:tabs>
          <w:tab w:val="left" w:pos="0"/>
        </w:tabs>
        <w:ind w:left="0" w:firstLine="0"/>
      </w:pPr>
      <w:rPr>
        <w:rFonts w:hint="eastAsia"/>
      </w:rPr>
    </w:lvl>
    <w:lvl w:ilvl="2">
      <w:start w:val="1"/>
      <w:numFmt w:val="decimal"/>
      <w:lvlText w:val="%1.%2.%3"/>
      <w:lvlJc w:val="left"/>
      <w:pPr>
        <w:tabs>
          <w:tab w:val="left" w:pos="0"/>
        </w:tabs>
        <w:ind w:left="0" w:firstLine="0"/>
      </w:pPr>
      <w:rPr>
        <w:rFonts w:hint="eastAsia"/>
      </w:rPr>
    </w:lvl>
    <w:lvl w:ilvl="3">
      <w:start w:val="1"/>
      <w:numFmt w:val="decimal"/>
      <w:lvlText w:val="%1.%2.%3.%4."/>
      <w:lvlJc w:val="left"/>
      <w:pPr>
        <w:tabs>
          <w:tab w:val="left" w:pos="0"/>
        </w:tabs>
        <w:ind w:left="851" w:hanging="851"/>
      </w:pPr>
      <w:rPr>
        <w:rFonts w:hint="eastAsia"/>
      </w:rPr>
    </w:lvl>
    <w:lvl w:ilvl="4">
      <w:start w:val="1"/>
      <w:numFmt w:val="decimal"/>
      <w:lvlText w:val="%1.%2.%3.%4.%5."/>
      <w:lvlJc w:val="left"/>
      <w:pPr>
        <w:tabs>
          <w:tab w:val="left" w:pos="0"/>
        </w:tabs>
        <w:ind w:left="992" w:hanging="992"/>
      </w:pPr>
      <w:rPr>
        <w:rFonts w:hint="eastAsia"/>
      </w:rPr>
    </w:lvl>
    <w:lvl w:ilvl="5">
      <w:start w:val="1"/>
      <w:numFmt w:val="decimal"/>
      <w:lvlText w:val="%1.%2.%3.%4.%5.%6."/>
      <w:lvlJc w:val="left"/>
      <w:pPr>
        <w:tabs>
          <w:tab w:val="left" w:pos="0"/>
        </w:tabs>
        <w:ind w:left="1134" w:hanging="1134"/>
      </w:pPr>
      <w:rPr>
        <w:rFonts w:hint="eastAsia"/>
      </w:rPr>
    </w:lvl>
    <w:lvl w:ilvl="6">
      <w:start w:val="1"/>
      <w:numFmt w:val="decimal"/>
      <w:lvlText w:val="%1.%2.%3.%4.%5.%6.%7."/>
      <w:lvlJc w:val="left"/>
      <w:pPr>
        <w:tabs>
          <w:tab w:val="left" w:pos="0"/>
        </w:tabs>
        <w:ind w:left="1276" w:hanging="1276"/>
      </w:pPr>
      <w:rPr>
        <w:rFonts w:hint="eastAsia"/>
      </w:rPr>
    </w:lvl>
    <w:lvl w:ilvl="7">
      <w:start w:val="1"/>
      <w:numFmt w:val="decimal"/>
      <w:lvlText w:val="%1.%2.%3.%4.%5.%6.%7.%8."/>
      <w:lvlJc w:val="left"/>
      <w:pPr>
        <w:tabs>
          <w:tab w:val="left" w:pos="0"/>
        </w:tabs>
        <w:ind w:left="1418" w:hanging="1418"/>
      </w:pPr>
      <w:rPr>
        <w:rFonts w:hint="eastAsia"/>
      </w:rPr>
    </w:lvl>
    <w:lvl w:ilvl="8">
      <w:start w:val="1"/>
      <w:numFmt w:val="decimal"/>
      <w:lvlText w:val="%1.%2.%3.%4.%5.%6.%7.%8.%9."/>
      <w:lvlJc w:val="left"/>
      <w:pPr>
        <w:tabs>
          <w:tab w:val="left" w:pos="0"/>
        </w:tabs>
        <w:ind w:left="1559" w:hanging="1559"/>
      </w:pPr>
      <w:rPr>
        <w:rFonts w:hint="eastAsia"/>
      </w:rPr>
    </w:lvl>
  </w:abstractNum>
  <w:abstractNum w:abstractNumId="6">
    <w:nsid w:val="60AE39CC"/>
    <w:multiLevelType w:val="multilevel"/>
    <w:tmpl w:val="60AE39CC"/>
    <w:lvl w:ilvl="0">
      <w:start w:val="1"/>
      <w:numFmt w:val="none"/>
      <w:pStyle w:val="1"/>
      <w:lvlText w:val=""/>
      <w:lvlJc w:val="left"/>
      <w:pPr>
        <w:tabs>
          <w:tab w:val="left" w:pos="432"/>
        </w:tabs>
        <w:ind w:left="432" w:hanging="432"/>
      </w:pPr>
      <w:rPr>
        <w:rFonts w:hint="eastAsia"/>
      </w:rPr>
    </w:lvl>
    <w:lvl w:ilvl="1">
      <w:start w:val="1"/>
      <w:numFmt w:val="none"/>
      <w:lvlText w:val=" "/>
      <w:lvlJc w:val="left"/>
      <w:pPr>
        <w:tabs>
          <w:tab w:val="left" w:pos="576"/>
        </w:tabs>
        <w:ind w:left="576" w:hanging="576"/>
      </w:pPr>
      <w:rPr>
        <w:rFonts w:hint="eastAsia"/>
      </w:rPr>
    </w:lvl>
    <w:lvl w:ilvl="2">
      <w:start w:val="1"/>
      <w:numFmt w:val="none"/>
      <w:pStyle w:val="3"/>
      <w:lvlText w:val=""/>
      <w:lvlJc w:val="left"/>
      <w:pPr>
        <w:tabs>
          <w:tab w:val="left" w:pos="720"/>
        </w:tabs>
        <w:ind w:left="720" w:hanging="720"/>
      </w:pPr>
      <w:rPr>
        <w:rFonts w:hint="eastAsia"/>
      </w:rPr>
    </w:lvl>
    <w:lvl w:ilvl="3">
      <w:start w:val="1"/>
      <w:numFmt w:val="none"/>
      <w:lvlText w:val="    "/>
      <w:lvlJc w:val="left"/>
      <w:pPr>
        <w:tabs>
          <w:tab w:val="left" w:pos="864"/>
        </w:tabs>
        <w:ind w:left="864" w:hanging="864"/>
      </w:pPr>
      <w:rPr>
        <w:rFonts w:hint="eastAsia"/>
      </w:rPr>
    </w:lvl>
    <w:lvl w:ilvl="4">
      <w:start w:val="1"/>
      <w:numFmt w:val="none"/>
      <w:lvlText w:val="      "/>
      <w:lvlJc w:val="left"/>
      <w:pPr>
        <w:tabs>
          <w:tab w:val="left" w:pos="1008"/>
        </w:tabs>
        <w:ind w:left="1008" w:hanging="1008"/>
      </w:pPr>
      <w:rPr>
        <w:rFonts w:hint="eastAsia"/>
      </w:rPr>
    </w:lvl>
    <w:lvl w:ilvl="5">
      <w:start w:val="1"/>
      <w:numFmt w:val="none"/>
      <w:pStyle w:val="6"/>
      <w:lvlText w:val="           "/>
      <w:lvlJc w:val="left"/>
      <w:pPr>
        <w:tabs>
          <w:tab w:val="left" w:pos="1440"/>
        </w:tabs>
        <w:ind w:left="1152" w:hanging="1152"/>
      </w:pPr>
      <w:rPr>
        <w:rFonts w:hint="eastAsia"/>
      </w:rPr>
    </w:lvl>
    <w:lvl w:ilvl="6">
      <w:start w:val="1"/>
      <w:numFmt w:val="decimal"/>
      <w:pStyle w:val="7"/>
      <w:lvlText w:val="%1.%2.%3.%4.%5.%6.%7"/>
      <w:lvlJc w:val="left"/>
      <w:pPr>
        <w:tabs>
          <w:tab w:val="left" w:pos="2520"/>
        </w:tabs>
        <w:ind w:left="1296" w:hanging="1296"/>
      </w:pPr>
      <w:rPr>
        <w:rFonts w:hint="eastAsia"/>
      </w:rPr>
    </w:lvl>
    <w:lvl w:ilvl="7">
      <w:start w:val="1"/>
      <w:numFmt w:val="decimal"/>
      <w:pStyle w:val="8"/>
      <w:lvlText w:val="%1.%2.%3.%4.%5.%6.%7.%8"/>
      <w:lvlJc w:val="left"/>
      <w:pPr>
        <w:tabs>
          <w:tab w:val="left" w:pos="1440"/>
        </w:tabs>
        <w:ind w:left="1440" w:hanging="1440"/>
      </w:pPr>
      <w:rPr>
        <w:rFonts w:hint="eastAsia"/>
      </w:rPr>
    </w:lvl>
    <w:lvl w:ilvl="8">
      <w:start w:val="1"/>
      <w:numFmt w:val="decimal"/>
      <w:pStyle w:val="9"/>
      <w:lvlText w:val="%1.%2.%3.%4.%5.%6.%7.%8.%9"/>
      <w:lvlJc w:val="left"/>
      <w:pPr>
        <w:tabs>
          <w:tab w:val="left" w:pos="1584"/>
        </w:tabs>
        <w:ind w:left="1584" w:hanging="1584"/>
      </w:pPr>
      <w:rPr>
        <w:rFonts w:hint="eastAsia"/>
      </w:rPr>
    </w:lvl>
  </w:abstractNum>
  <w:abstractNum w:abstractNumId="7">
    <w:nsid w:val="79365282"/>
    <w:multiLevelType w:val="multilevel"/>
    <w:tmpl w:val="79365282"/>
    <w:lvl w:ilvl="0">
      <w:start w:val="2"/>
      <w:numFmt w:val="japaneseCounting"/>
      <w:lvlText w:val="%1、"/>
      <w:lvlJc w:val="left"/>
      <w:pPr>
        <w:tabs>
          <w:tab w:val="left" w:pos="0"/>
        </w:tabs>
        <w:ind w:left="510" w:hanging="510"/>
      </w:pPr>
      <w:rPr>
        <w:rFonts w:hint="default"/>
      </w:rPr>
    </w:lvl>
    <w:lvl w:ilvl="1">
      <w:start w:val="1"/>
      <w:numFmt w:val="lowerLetter"/>
      <w:lvlText w:val="%2)"/>
      <w:lvlJc w:val="left"/>
      <w:pPr>
        <w:tabs>
          <w:tab w:val="left" w:pos="0"/>
        </w:tabs>
        <w:ind w:left="840" w:hanging="420"/>
      </w:pPr>
    </w:lvl>
    <w:lvl w:ilvl="2">
      <w:start w:val="1"/>
      <w:numFmt w:val="lowerRoman"/>
      <w:lvlText w:val="%3."/>
      <w:lvlJc w:val="right"/>
      <w:pPr>
        <w:tabs>
          <w:tab w:val="left" w:pos="0"/>
        </w:tabs>
        <w:ind w:left="1260" w:hanging="420"/>
      </w:pPr>
    </w:lvl>
    <w:lvl w:ilvl="3">
      <w:start w:val="1"/>
      <w:numFmt w:val="decimal"/>
      <w:lvlText w:val="%4."/>
      <w:lvlJc w:val="left"/>
      <w:pPr>
        <w:tabs>
          <w:tab w:val="left" w:pos="0"/>
        </w:tabs>
        <w:ind w:left="1680" w:hanging="420"/>
      </w:pPr>
    </w:lvl>
    <w:lvl w:ilvl="4">
      <w:start w:val="1"/>
      <w:numFmt w:val="lowerLetter"/>
      <w:lvlText w:val="%5)"/>
      <w:lvlJc w:val="left"/>
      <w:pPr>
        <w:tabs>
          <w:tab w:val="left" w:pos="0"/>
        </w:tabs>
        <w:ind w:left="2100" w:hanging="420"/>
      </w:pPr>
    </w:lvl>
    <w:lvl w:ilvl="5">
      <w:start w:val="1"/>
      <w:numFmt w:val="lowerRoman"/>
      <w:lvlText w:val="%6."/>
      <w:lvlJc w:val="right"/>
      <w:pPr>
        <w:tabs>
          <w:tab w:val="left" w:pos="0"/>
        </w:tabs>
        <w:ind w:left="2520" w:hanging="420"/>
      </w:pPr>
    </w:lvl>
    <w:lvl w:ilvl="6">
      <w:start w:val="1"/>
      <w:numFmt w:val="decimal"/>
      <w:lvlText w:val="%7."/>
      <w:lvlJc w:val="left"/>
      <w:pPr>
        <w:tabs>
          <w:tab w:val="left" w:pos="0"/>
        </w:tabs>
        <w:ind w:left="2940" w:hanging="420"/>
      </w:pPr>
    </w:lvl>
    <w:lvl w:ilvl="7">
      <w:start w:val="1"/>
      <w:numFmt w:val="lowerLetter"/>
      <w:lvlText w:val="%8)"/>
      <w:lvlJc w:val="left"/>
      <w:pPr>
        <w:tabs>
          <w:tab w:val="left" w:pos="0"/>
        </w:tabs>
        <w:ind w:left="3360" w:hanging="420"/>
      </w:pPr>
    </w:lvl>
    <w:lvl w:ilvl="8">
      <w:start w:val="1"/>
      <w:numFmt w:val="lowerRoman"/>
      <w:lvlText w:val="%9."/>
      <w:lvlJc w:val="right"/>
      <w:pPr>
        <w:tabs>
          <w:tab w:val="left" w:pos="0"/>
        </w:tabs>
        <w:ind w:left="3780" w:hanging="420"/>
      </w:pPr>
    </w:lvl>
  </w:abstractNum>
  <w:num w:numId="1">
    <w:abstractNumId w:val="6"/>
  </w:num>
  <w:num w:numId="2">
    <w:abstractNumId w:val="2"/>
  </w:num>
  <w:num w:numId="3">
    <w:abstractNumId w:val="1"/>
  </w:num>
  <w:num w:numId="4">
    <w:abstractNumId w:val="7"/>
  </w:num>
  <w:num w:numId="5">
    <w:abstractNumId w:val="0"/>
  </w:num>
  <w:num w:numId="6">
    <w:abstractNumId w:val="5"/>
  </w:num>
  <w:num w:numId="7">
    <w:abstractNumId w:val="4"/>
  </w:num>
  <w:num w:numId="8">
    <w:abstractNumId w:val="3"/>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9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9218" fillcolor="white">
      <v:fill color="white"/>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
  <w:rsids>
    <w:rsidRoot w:val="00202474"/>
    <w:rsid w:val="0003055B"/>
    <w:rsid w:val="000771C0"/>
    <w:rsid w:val="000C0094"/>
    <w:rsid w:val="000C5970"/>
    <w:rsid w:val="00146944"/>
    <w:rsid w:val="00163095"/>
    <w:rsid w:val="001777AF"/>
    <w:rsid w:val="00186C35"/>
    <w:rsid w:val="00192655"/>
    <w:rsid w:val="001C3BB7"/>
    <w:rsid w:val="001E7DB2"/>
    <w:rsid w:val="00202474"/>
    <w:rsid w:val="00212129"/>
    <w:rsid w:val="00244589"/>
    <w:rsid w:val="002D461A"/>
    <w:rsid w:val="002F4CF8"/>
    <w:rsid w:val="00321443"/>
    <w:rsid w:val="0036475F"/>
    <w:rsid w:val="003778D4"/>
    <w:rsid w:val="00387DEA"/>
    <w:rsid w:val="003D2029"/>
    <w:rsid w:val="00457536"/>
    <w:rsid w:val="004A3696"/>
    <w:rsid w:val="006417B4"/>
    <w:rsid w:val="00686E16"/>
    <w:rsid w:val="006A0CE0"/>
    <w:rsid w:val="006A3178"/>
    <w:rsid w:val="007142D5"/>
    <w:rsid w:val="007F4000"/>
    <w:rsid w:val="008E5CF9"/>
    <w:rsid w:val="009258F9"/>
    <w:rsid w:val="00933231"/>
    <w:rsid w:val="00967059"/>
    <w:rsid w:val="0097230D"/>
    <w:rsid w:val="00975608"/>
    <w:rsid w:val="00994D36"/>
    <w:rsid w:val="009B3FC1"/>
    <w:rsid w:val="009B75D9"/>
    <w:rsid w:val="009D1E5F"/>
    <w:rsid w:val="00A2296A"/>
    <w:rsid w:val="00A51EF1"/>
    <w:rsid w:val="00AE46F6"/>
    <w:rsid w:val="00BE426D"/>
    <w:rsid w:val="00BE7EEC"/>
    <w:rsid w:val="00C02479"/>
    <w:rsid w:val="00C8175A"/>
    <w:rsid w:val="00C84A49"/>
    <w:rsid w:val="00CA74D2"/>
    <w:rsid w:val="00CB5E50"/>
    <w:rsid w:val="00CC2F24"/>
    <w:rsid w:val="00CC38C8"/>
    <w:rsid w:val="00D20DA5"/>
    <w:rsid w:val="00D236E5"/>
    <w:rsid w:val="00D2542E"/>
    <w:rsid w:val="00D377FE"/>
    <w:rsid w:val="00D87749"/>
    <w:rsid w:val="00E05C11"/>
    <w:rsid w:val="00E07EEF"/>
    <w:rsid w:val="00E4711A"/>
    <w:rsid w:val="00E7036C"/>
    <w:rsid w:val="00EB5A4A"/>
    <w:rsid w:val="00EC25DD"/>
    <w:rsid w:val="00EC761A"/>
    <w:rsid w:val="00ED2C47"/>
    <w:rsid w:val="00FD2059"/>
    <w:rsid w:val="0A1E12A6"/>
    <w:rsid w:val="0A6F30AD"/>
    <w:rsid w:val="0B9D17F4"/>
    <w:rsid w:val="0F5F04A0"/>
    <w:rsid w:val="10BF0A08"/>
    <w:rsid w:val="19FA2245"/>
    <w:rsid w:val="1B4E0F61"/>
    <w:rsid w:val="1B8E3E5C"/>
    <w:rsid w:val="1C986C96"/>
    <w:rsid w:val="20662DFA"/>
    <w:rsid w:val="217032BE"/>
    <w:rsid w:val="237D3BCA"/>
    <w:rsid w:val="23B545AF"/>
    <w:rsid w:val="2559428A"/>
    <w:rsid w:val="25A33423"/>
    <w:rsid w:val="29637A76"/>
    <w:rsid w:val="2A6E76C2"/>
    <w:rsid w:val="2A8F6A1A"/>
    <w:rsid w:val="2AB47391"/>
    <w:rsid w:val="2B485A35"/>
    <w:rsid w:val="2D872CF2"/>
    <w:rsid w:val="2DEA0C26"/>
    <w:rsid w:val="2E0A72C8"/>
    <w:rsid w:val="2E1E3648"/>
    <w:rsid w:val="321F2DAB"/>
    <w:rsid w:val="3253123E"/>
    <w:rsid w:val="331F2347"/>
    <w:rsid w:val="35F877A2"/>
    <w:rsid w:val="36472B27"/>
    <w:rsid w:val="370E1BD7"/>
    <w:rsid w:val="38E35787"/>
    <w:rsid w:val="3CFE556B"/>
    <w:rsid w:val="3EAD6FC5"/>
    <w:rsid w:val="3F47366F"/>
    <w:rsid w:val="3F6525B0"/>
    <w:rsid w:val="40D85D92"/>
    <w:rsid w:val="41E2049C"/>
    <w:rsid w:val="437E5448"/>
    <w:rsid w:val="4550785F"/>
    <w:rsid w:val="456D5FE0"/>
    <w:rsid w:val="45C83A28"/>
    <w:rsid w:val="45EE77A4"/>
    <w:rsid w:val="493A5D30"/>
    <w:rsid w:val="49EF7646"/>
    <w:rsid w:val="4B3A5016"/>
    <w:rsid w:val="4B5A09F3"/>
    <w:rsid w:val="4B7B0767"/>
    <w:rsid w:val="4D7A7B6F"/>
    <w:rsid w:val="4DDC2293"/>
    <w:rsid w:val="4DE20706"/>
    <w:rsid w:val="4F1900A3"/>
    <w:rsid w:val="517A1458"/>
    <w:rsid w:val="533C3669"/>
    <w:rsid w:val="538075BF"/>
    <w:rsid w:val="53894433"/>
    <w:rsid w:val="540C7047"/>
    <w:rsid w:val="547E6999"/>
    <w:rsid w:val="573804E6"/>
    <w:rsid w:val="585F62DF"/>
    <w:rsid w:val="59DB783E"/>
    <w:rsid w:val="5DE72141"/>
    <w:rsid w:val="63D241E4"/>
    <w:rsid w:val="64AA6B34"/>
    <w:rsid w:val="65074799"/>
    <w:rsid w:val="67080AB2"/>
    <w:rsid w:val="67B37C07"/>
    <w:rsid w:val="67B45D48"/>
    <w:rsid w:val="68F87268"/>
    <w:rsid w:val="6A791BD4"/>
    <w:rsid w:val="6BD61760"/>
    <w:rsid w:val="6C466684"/>
    <w:rsid w:val="6E0C76AD"/>
    <w:rsid w:val="6E8E6825"/>
    <w:rsid w:val="711A294B"/>
    <w:rsid w:val="72964253"/>
    <w:rsid w:val="7447581B"/>
    <w:rsid w:val="776B77C3"/>
    <w:rsid w:val="77EA18BC"/>
    <w:rsid w:val="7896558E"/>
    <w:rsid w:val="78F416C7"/>
    <w:rsid w:val="7A5E0F35"/>
    <w:rsid w:val="7A951261"/>
    <w:rsid w:val="7CDC31AB"/>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9218" fillcolor="white">
      <v:fill color="whit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267">
    <w:lsdException w:name="Normal" w:uiPriority="0" w:qFormat="1"/>
    <w:lsdException w:name="heading 1" w:uiPriority="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1" w:unhideWhenUsed="1"/>
    <w:lsdException w:name="index 2" w:semiHidden="1" w:unhideWhenUsed="1"/>
    <w:lsdException w:name="index 3" w:semiHidden="1" w:unhideWhenUsed="1"/>
    <w:lsdException w:name="index 4" w:uiPriority="0" w:qFormat="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0" w:qFormat="1"/>
    <w:lsdException w:name="toc 2" w:uiPriority="0" w:qFormat="1"/>
    <w:lsdException w:name="toc 3" w:uiPriority="0"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0" w:qFormat="1"/>
    <w:lsdException w:name="footnote text" w:semiHidden="1" w:unhideWhenUsed="1"/>
    <w:lsdException w:name="annotation text" w:semiHidden="1" w:uiPriority="0" w:qFormat="1"/>
    <w:lsdException w:name="header" w:uiPriority="0" w:qFormat="1"/>
    <w:lsdException w:name="footer" w:uiPriority="0"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qFormat="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uiPriority="0" w:qFormat="1"/>
    <w:lsdException w:name="Body Text Indent" w:uiPriority="0"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uiPriority="0" w:qFormat="1"/>
    <w:lsdException w:name="Date" w:uiPriority="0" w:qFormat="1"/>
    <w:lsdException w:name="Body Text First Indent" w:unhideWhenUsed="1"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uiPriority="0" w:qFormat="1"/>
    <w:lsdException w:name="Body Text Indent 3" w:uiPriority="0" w:qFormat="1"/>
    <w:lsdException w:name="Block Text" w:semiHidden="1" w:unhideWhenUsed="1"/>
    <w:lsdException w:name="Hyperlink" w:uiPriority="0" w:qFormat="1"/>
    <w:lsdException w:name="FollowedHyperlink" w:semiHidden="1" w:unhideWhenUsed="1"/>
    <w:lsdException w:name="Strong" w:uiPriority="22" w:qFormat="1"/>
    <w:lsdException w:name="Emphasis" w:uiPriority="20" w:qFormat="1"/>
    <w:lsdException w:name="Document Map" w:semiHidden="1" w:uiPriority="0" w:qFormat="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iPriority="0"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uiPriority="0" w:qFormat="1"/>
    <w:lsdException w:name="Table Grid" w:uiPriority="59"/>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0" w:qFormat="1"/>
    <w:lsdException w:name="Quote" w:semiHidden="1" w:unhideWhenUsed="1"/>
    <w:lsdException w:name="Intense Quote" w:semiHidden="1" w:unhideWhenUsed="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a">
    <w:name w:val="Normal"/>
    <w:qFormat/>
    <w:rsid w:val="006417B4"/>
    <w:pPr>
      <w:widowControl w:val="0"/>
      <w:jc w:val="both"/>
    </w:pPr>
    <w:rPr>
      <w:kern w:val="2"/>
      <w:sz w:val="21"/>
      <w:szCs w:val="24"/>
    </w:rPr>
  </w:style>
  <w:style w:type="paragraph" w:styleId="1">
    <w:name w:val="heading 1"/>
    <w:basedOn w:val="a"/>
    <w:next w:val="a"/>
    <w:link w:val="1Char"/>
    <w:qFormat/>
    <w:rsid w:val="006417B4"/>
    <w:pPr>
      <w:keepNext/>
      <w:keepLines/>
      <w:numPr>
        <w:numId w:val="1"/>
      </w:numPr>
      <w:tabs>
        <w:tab w:val="clear" w:pos="432"/>
        <w:tab w:val="left" w:pos="425"/>
      </w:tabs>
      <w:spacing w:before="340" w:after="330" w:line="578" w:lineRule="auto"/>
      <w:ind w:left="0" w:firstLine="284"/>
      <w:outlineLvl w:val="0"/>
    </w:pPr>
    <w:rPr>
      <w:b/>
      <w:bCs/>
      <w:kern w:val="44"/>
      <w:sz w:val="44"/>
      <w:szCs w:val="44"/>
    </w:rPr>
  </w:style>
  <w:style w:type="paragraph" w:styleId="2">
    <w:name w:val="heading 2"/>
    <w:basedOn w:val="a"/>
    <w:next w:val="a0"/>
    <w:link w:val="2Char"/>
    <w:qFormat/>
    <w:rsid w:val="006417B4"/>
    <w:pPr>
      <w:keepNext/>
      <w:keepLines/>
      <w:tabs>
        <w:tab w:val="left" w:pos="1275"/>
      </w:tabs>
      <w:spacing w:before="260" w:after="260" w:line="416" w:lineRule="auto"/>
      <w:ind w:left="283" w:firstLine="284"/>
      <w:outlineLvl w:val="1"/>
    </w:pPr>
    <w:rPr>
      <w:rFonts w:ascii="Arial" w:eastAsia="黑体" w:hAnsi="Arial"/>
      <w:b/>
      <w:bCs/>
      <w:sz w:val="32"/>
      <w:szCs w:val="32"/>
    </w:rPr>
  </w:style>
  <w:style w:type="paragraph" w:styleId="3">
    <w:name w:val="heading 3"/>
    <w:basedOn w:val="a"/>
    <w:next w:val="a"/>
    <w:link w:val="3Char"/>
    <w:qFormat/>
    <w:rsid w:val="006417B4"/>
    <w:pPr>
      <w:keepNext/>
      <w:keepLines/>
      <w:numPr>
        <w:ilvl w:val="2"/>
        <w:numId w:val="1"/>
      </w:numPr>
      <w:tabs>
        <w:tab w:val="clear" w:pos="720"/>
        <w:tab w:val="left" w:pos="1418"/>
      </w:tabs>
      <w:spacing w:before="260" w:after="260" w:line="416" w:lineRule="auto"/>
      <w:ind w:left="0" w:firstLine="284"/>
      <w:outlineLvl w:val="2"/>
    </w:pPr>
    <w:rPr>
      <w:b/>
      <w:bCs/>
      <w:sz w:val="32"/>
      <w:szCs w:val="32"/>
    </w:rPr>
  </w:style>
  <w:style w:type="paragraph" w:styleId="4">
    <w:name w:val="heading 4"/>
    <w:basedOn w:val="a"/>
    <w:next w:val="a"/>
    <w:link w:val="4Char"/>
    <w:qFormat/>
    <w:rsid w:val="006417B4"/>
    <w:pPr>
      <w:keepNext/>
      <w:keepLines/>
      <w:tabs>
        <w:tab w:val="left" w:pos="1984"/>
      </w:tabs>
      <w:spacing w:before="280" w:after="290" w:line="376" w:lineRule="auto"/>
      <w:ind w:firstLine="284"/>
      <w:outlineLvl w:val="3"/>
    </w:pPr>
    <w:rPr>
      <w:rFonts w:ascii="Arial" w:eastAsia="黑体" w:hAnsi="Arial"/>
      <w:b/>
      <w:bCs/>
      <w:sz w:val="28"/>
      <w:szCs w:val="28"/>
    </w:rPr>
  </w:style>
  <w:style w:type="paragraph" w:styleId="5">
    <w:name w:val="heading 5"/>
    <w:basedOn w:val="a"/>
    <w:next w:val="a"/>
    <w:link w:val="5Char"/>
    <w:qFormat/>
    <w:rsid w:val="006417B4"/>
    <w:pPr>
      <w:keepNext/>
      <w:keepLines/>
      <w:tabs>
        <w:tab w:val="left" w:pos="2551"/>
      </w:tabs>
      <w:spacing w:before="280" w:after="290" w:line="376" w:lineRule="auto"/>
      <w:ind w:firstLine="284"/>
      <w:outlineLvl w:val="4"/>
    </w:pPr>
    <w:rPr>
      <w:b/>
      <w:bCs/>
      <w:sz w:val="28"/>
      <w:szCs w:val="28"/>
    </w:rPr>
  </w:style>
  <w:style w:type="paragraph" w:styleId="6">
    <w:name w:val="heading 6"/>
    <w:basedOn w:val="a"/>
    <w:next w:val="a"/>
    <w:link w:val="6Char"/>
    <w:qFormat/>
    <w:rsid w:val="006417B4"/>
    <w:pPr>
      <w:keepNext/>
      <w:keepLines/>
      <w:numPr>
        <w:ilvl w:val="5"/>
        <w:numId w:val="1"/>
      </w:numPr>
      <w:tabs>
        <w:tab w:val="clear" w:pos="1440"/>
        <w:tab w:val="left" w:pos="3260"/>
      </w:tabs>
      <w:spacing w:before="240" w:after="64" w:line="320" w:lineRule="auto"/>
      <w:ind w:left="0" w:firstLine="284"/>
      <w:outlineLvl w:val="5"/>
    </w:pPr>
    <w:rPr>
      <w:rFonts w:ascii="Arial" w:eastAsia="黑体" w:hAnsi="Arial"/>
      <w:b/>
      <w:bCs/>
      <w:sz w:val="24"/>
    </w:rPr>
  </w:style>
  <w:style w:type="paragraph" w:styleId="7">
    <w:name w:val="heading 7"/>
    <w:basedOn w:val="a"/>
    <w:next w:val="a"/>
    <w:link w:val="7Char"/>
    <w:qFormat/>
    <w:rsid w:val="006417B4"/>
    <w:pPr>
      <w:keepNext/>
      <w:keepLines/>
      <w:numPr>
        <w:ilvl w:val="6"/>
        <w:numId w:val="1"/>
      </w:numPr>
      <w:tabs>
        <w:tab w:val="clear" w:pos="2520"/>
        <w:tab w:val="left" w:pos="3827"/>
      </w:tabs>
      <w:spacing w:before="240" w:after="64" w:line="320" w:lineRule="auto"/>
      <w:ind w:left="0" w:firstLine="284"/>
      <w:outlineLvl w:val="6"/>
    </w:pPr>
    <w:rPr>
      <w:b/>
      <w:bCs/>
      <w:sz w:val="24"/>
    </w:rPr>
  </w:style>
  <w:style w:type="paragraph" w:styleId="8">
    <w:name w:val="heading 8"/>
    <w:basedOn w:val="a"/>
    <w:next w:val="a"/>
    <w:link w:val="8Char"/>
    <w:qFormat/>
    <w:rsid w:val="006417B4"/>
    <w:pPr>
      <w:keepNext/>
      <w:keepLines/>
      <w:numPr>
        <w:ilvl w:val="7"/>
        <w:numId w:val="1"/>
      </w:numPr>
      <w:tabs>
        <w:tab w:val="clear" w:pos="1440"/>
        <w:tab w:val="left" w:pos="4394"/>
      </w:tabs>
      <w:spacing w:before="240" w:after="64" w:line="320" w:lineRule="auto"/>
      <w:ind w:left="0" w:firstLine="284"/>
      <w:outlineLvl w:val="7"/>
    </w:pPr>
    <w:rPr>
      <w:rFonts w:ascii="Arial" w:eastAsia="黑体" w:hAnsi="Arial"/>
      <w:sz w:val="24"/>
    </w:rPr>
  </w:style>
  <w:style w:type="paragraph" w:styleId="9">
    <w:name w:val="heading 9"/>
    <w:basedOn w:val="a"/>
    <w:next w:val="a"/>
    <w:link w:val="9Char"/>
    <w:qFormat/>
    <w:rsid w:val="006417B4"/>
    <w:pPr>
      <w:keepNext/>
      <w:keepLines/>
      <w:numPr>
        <w:ilvl w:val="8"/>
        <w:numId w:val="1"/>
      </w:numPr>
      <w:tabs>
        <w:tab w:val="clear" w:pos="1584"/>
        <w:tab w:val="left" w:pos="5102"/>
      </w:tabs>
      <w:spacing w:before="240" w:after="64" w:line="320" w:lineRule="auto"/>
      <w:ind w:left="0" w:firstLine="284"/>
      <w:outlineLvl w:val="8"/>
    </w:pPr>
    <w:rPr>
      <w:rFonts w:ascii="Arial" w:eastAsia="黑体" w:hAnsi="Arial"/>
      <w:szCs w:val="21"/>
    </w:rPr>
  </w:style>
  <w:style w:type="character" w:default="1" w:styleId="a1">
    <w:name w:val="Default Paragraph Font"/>
    <w:uiPriority w:val="1"/>
    <w:semiHidden/>
    <w:unhideWhenUsed/>
  </w:style>
  <w:style w:type="table" w:default="1" w:styleId="a2">
    <w:name w:val="Normal Table"/>
    <w:uiPriority w:val="99"/>
    <w:semiHidden/>
    <w:unhideWhenUsed/>
    <w:qFormat/>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0">
    <w:name w:val="Normal Indent"/>
    <w:basedOn w:val="a"/>
    <w:qFormat/>
    <w:rsid w:val="006417B4"/>
    <w:pPr>
      <w:ind w:firstLineChars="200" w:firstLine="200"/>
    </w:pPr>
  </w:style>
  <w:style w:type="paragraph" w:styleId="a4">
    <w:name w:val="Document Map"/>
    <w:basedOn w:val="a"/>
    <w:link w:val="Char"/>
    <w:semiHidden/>
    <w:qFormat/>
    <w:rsid w:val="006417B4"/>
    <w:pPr>
      <w:shd w:val="clear" w:color="auto" w:fill="000080"/>
    </w:pPr>
  </w:style>
  <w:style w:type="paragraph" w:styleId="a5">
    <w:name w:val="annotation text"/>
    <w:basedOn w:val="a"/>
    <w:link w:val="Char0"/>
    <w:semiHidden/>
    <w:qFormat/>
    <w:rsid w:val="006417B4"/>
    <w:pPr>
      <w:adjustRightInd w:val="0"/>
      <w:spacing w:line="360" w:lineRule="atLeast"/>
      <w:jc w:val="left"/>
      <w:textAlignment w:val="baseline"/>
    </w:pPr>
    <w:rPr>
      <w:kern w:val="0"/>
      <w:sz w:val="24"/>
      <w:szCs w:val="20"/>
    </w:rPr>
  </w:style>
  <w:style w:type="paragraph" w:styleId="a6">
    <w:name w:val="Salutation"/>
    <w:basedOn w:val="a"/>
    <w:next w:val="a"/>
    <w:link w:val="Char1"/>
    <w:qFormat/>
    <w:rsid w:val="006417B4"/>
    <w:rPr>
      <w:rFonts w:ascii="长城楷体" w:eastAsia="长城楷体" w:hint="eastAsia"/>
      <w:sz w:val="28"/>
      <w:szCs w:val="20"/>
    </w:rPr>
  </w:style>
  <w:style w:type="paragraph" w:styleId="a7">
    <w:name w:val="Body Text"/>
    <w:basedOn w:val="a"/>
    <w:link w:val="Char2"/>
    <w:qFormat/>
    <w:rsid w:val="006417B4"/>
    <w:rPr>
      <w:rFonts w:eastAsia="仿宋_GB2312"/>
      <w:sz w:val="28"/>
    </w:rPr>
  </w:style>
  <w:style w:type="paragraph" w:styleId="a8">
    <w:name w:val="Body Text Indent"/>
    <w:basedOn w:val="a"/>
    <w:link w:val="Char3"/>
    <w:qFormat/>
    <w:rsid w:val="006417B4"/>
    <w:pPr>
      <w:spacing w:line="360" w:lineRule="auto"/>
      <w:ind w:firstLineChars="200" w:firstLine="480"/>
    </w:pPr>
    <w:rPr>
      <w:rFonts w:eastAsia="仿宋_GB2312"/>
      <w:sz w:val="24"/>
    </w:rPr>
  </w:style>
  <w:style w:type="paragraph" w:styleId="40">
    <w:name w:val="index 4"/>
    <w:basedOn w:val="a"/>
    <w:next w:val="a"/>
    <w:qFormat/>
    <w:rsid w:val="006417B4"/>
    <w:pPr>
      <w:ind w:left="1260"/>
    </w:pPr>
  </w:style>
  <w:style w:type="paragraph" w:styleId="30">
    <w:name w:val="toc 3"/>
    <w:basedOn w:val="a"/>
    <w:next w:val="a"/>
    <w:qFormat/>
    <w:rsid w:val="006417B4"/>
    <w:pPr>
      <w:ind w:left="210"/>
      <w:jc w:val="left"/>
    </w:pPr>
    <w:rPr>
      <w:sz w:val="20"/>
      <w:szCs w:val="20"/>
    </w:rPr>
  </w:style>
  <w:style w:type="paragraph" w:styleId="a9">
    <w:name w:val="Plain Text"/>
    <w:basedOn w:val="a"/>
    <w:link w:val="Char4"/>
    <w:qFormat/>
    <w:rsid w:val="006417B4"/>
    <w:rPr>
      <w:rFonts w:ascii="宋体" w:hAnsi="宋体" w:cs="Courier New"/>
      <w:color w:val="000000"/>
      <w:kern w:val="1"/>
      <w:sz w:val="28"/>
      <w:szCs w:val="28"/>
    </w:rPr>
  </w:style>
  <w:style w:type="paragraph" w:styleId="aa">
    <w:name w:val="Date"/>
    <w:basedOn w:val="a"/>
    <w:next w:val="a"/>
    <w:link w:val="Char5"/>
    <w:qFormat/>
    <w:rsid w:val="006417B4"/>
    <w:rPr>
      <w:sz w:val="24"/>
      <w:szCs w:val="20"/>
    </w:rPr>
  </w:style>
  <w:style w:type="paragraph" w:styleId="20">
    <w:name w:val="Body Text Indent 2"/>
    <w:basedOn w:val="a"/>
    <w:link w:val="2Char0"/>
    <w:qFormat/>
    <w:rsid w:val="006417B4"/>
    <w:pPr>
      <w:ind w:firstLineChars="200" w:firstLine="560"/>
    </w:pPr>
    <w:rPr>
      <w:rFonts w:ascii="宋体" w:hAnsi="宋体"/>
      <w:sz w:val="28"/>
    </w:rPr>
  </w:style>
  <w:style w:type="paragraph" w:styleId="ab">
    <w:name w:val="Balloon Text"/>
    <w:basedOn w:val="a"/>
    <w:link w:val="Char6"/>
    <w:qFormat/>
    <w:rsid w:val="006417B4"/>
    <w:rPr>
      <w:sz w:val="18"/>
      <w:szCs w:val="18"/>
    </w:rPr>
  </w:style>
  <w:style w:type="paragraph" w:styleId="ac">
    <w:name w:val="footer"/>
    <w:basedOn w:val="a"/>
    <w:link w:val="Char7"/>
    <w:qFormat/>
    <w:rsid w:val="006417B4"/>
    <w:pPr>
      <w:tabs>
        <w:tab w:val="center" w:pos="4153"/>
        <w:tab w:val="right" w:pos="8306"/>
      </w:tabs>
      <w:snapToGrid w:val="0"/>
      <w:jc w:val="left"/>
    </w:pPr>
    <w:rPr>
      <w:sz w:val="18"/>
      <w:szCs w:val="18"/>
    </w:rPr>
  </w:style>
  <w:style w:type="paragraph" w:styleId="ad">
    <w:name w:val="header"/>
    <w:basedOn w:val="a"/>
    <w:link w:val="Char8"/>
    <w:qFormat/>
    <w:rsid w:val="006417B4"/>
    <w:pPr>
      <w:pBdr>
        <w:bottom w:val="single" w:sz="6" w:space="1" w:color="auto"/>
      </w:pBdr>
      <w:tabs>
        <w:tab w:val="center" w:pos="4153"/>
        <w:tab w:val="right" w:pos="8306"/>
      </w:tabs>
      <w:snapToGrid w:val="0"/>
      <w:jc w:val="center"/>
    </w:pPr>
    <w:rPr>
      <w:sz w:val="18"/>
      <w:szCs w:val="18"/>
    </w:rPr>
  </w:style>
  <w:style w:type="paragraph" w:styleId="10">
    <w:name w:val="toc 1"/>
    <w:basedOn w:val="a"/>
    <w:next w:val="a"/>
    <w:qFormat/>
    <w:rsid w:val="006417B4"/>
    <w:pPr>
      <w:spacing w:before="360"/>
      <w:jc w:val="left"/>
    </w:pPr>
    <w:rPr>
      <w:rFonts w:ascii="Arial" w:hAnsi="Arial"/>
      <w:b/>
      <w:bCs/>
      <w:caps/>
      <w:szCs w:val="28"/>
    </w:rPr>
  </w:style>
  <w:style w:type="paragraph" w:styleId="31">
    <w:name w:val="Body Text Indent 3"/>
    <w:basedOn w:val="a"/>
    <w:link w:val="3Char0"/>
    <w:qFormat/>
    <w:rsid w:val="006417B4"/>
    <w:pPr>
      <w:spacing w:line="360" w:lineRule="auto"/>
      <w:ind w:firstLineChars="200" w:firstLine="560"/>
    </w:pPr>
    <w:rPr>
      <w:rFonts w:ascii="仿宋_GB2312" w:eastAsia="仿宋_GB2312" w:hAnsi="华文中宋"/>
      <w:iCs/>
      <w:color w:val="000000"/>
      <w:sz w:val="28"/>
      <w:szCs w:val="28"/>
    </w:rPr>
  </w:style>
  <w:style w:type="paragraph" w:styleId="21">
    <w:name w:val="toc 2"/>
    <w:basedOn w:val="a"/>
    <w:next w:val="a"/>
    <w:qFormat/>
    <w:rsid w:val="006417B4"/>
    <w:pPr>
      <w:spacing w:before="240"/>
      <w:jc w:val="left"/>
    </w:pPr>
    <w:rPr>
      <w:b/>
      <w:bCs/>
      <w:sz w:val="20"/>
      <w:szCs w:val="20"/>
    </w:rPr>
  </w:style>
  <w:style w:type="paragraph" w:styleId="ae">
    <w:name w:val="Normal (Web)"/>
    <w:basedOn w:val="a"/>
    <w:qFormat/>
    <w:rsid w:val="006417B4"/>
    <w:pPr>
      <w:widowControl/>
      <w:spacing w:before="100" w:beforeAutospacing="1" w:after="100" w:afterAutospacing="1"/>
      <w:jc w:val="left"/>
    </w:pPr>
    <w:rPr>
      <w:rFonts w:ascii="Arial Unicode MS" w:hAnsi="Arial Unicode MS" w:cs="Arial Unicode MS"/>
      <w:kern w:val="0"/>
      <w:sz w:val="24"/>
    </w:rPr>
  </w:style>
  <w:style w:type="paragraph" w:styleId="af">
    <w:name w:val="Body Text First Indent"/>
    <w:basedOn w:val="a7"/>
    <w:uiPriority w:val="99"/>
    <w:unhideWhenUsed/>
    <w:qFormat/>
    <w:rsid w:val="006417B4"/>
    <w:pPr>
      <w:adjustRightInd w:val="0"/>
      <w:spacing w:line="275" w:lineRule="atLeast"/>
      <w:ind w:firstLine="420"/>
      <w:textAlignment w:val="baseline"/>
    </w:pPr>
    <w:rPr>
      <w:rFonts w:ascii="宋体" w:eastAsia="楷体_GB2312"/>
      <w:sz w:val="24"/>
      <w:szCs w:val="20"/>
    </w:rPr>
  </w:style>
  <w:style w:type="character" w:styleId="af0">
    <w:name w:val="Strong"/>
    <w:uiPriority w:val="22"/>
    <w:qFormat/>
    <w:rsid w:val="006417B4"/>
    <w:rPr>
      <w:b/>
      <w:bCs/>
    </w:rPr>
  </w:style>
  <w:style w:type="character" w:styleId="af1">
    <w:name w:val="page number"/>
    <w:basedOn w:val="a1"/>
    <w:uiPriority w:val="99"/>
    <w:qFormat/>
    <w:rsid w:val="006417B4"/>
  </w:style>
  <w:style w:type="character" w:styleId="af2">
    <w:name w:val="Hyperlink"/>
    <w:basedOn w:val="a1"/>
    <w:qFormat/>
    <w:rsid w:val="006417B4"/>
    <w:rPr>
      <w:color w:val="0000FF"/>
      <w:u w:val="single"/>
    </w:rPr>
  </w:style>
  <w:style w:type="character" w:customStyle="1" w:styleId="1Char">
    <w:name w:val="标题 1 Char"/>
    <w:basedOn w:val="a1"/>
    <w:link w:val="1"/>
    <w:qFormat/>
    <w:rsid w:val="006417B4"/>
    <w:rPr>
      <w:rFonts w:ascii="Times New Roman" w:eastAsia="宋体" w:hAnsi="Times New Roman" w:cs="Times New Roman"/>
      <w:b/>
      <w:bCs/>
      <w:kern w:val="44"/>
      <w:sz w:val="44"/>
      <w:szCs w:val="44"/>
    </w:rPr>
  </w:style>
  <w:style w:type="character" w:customStyle="1" w:styleId="2Char">
    <w:name w:val="标题 2 Char"/>
    <w:basedOn w:val="a1"/>
    <w:link w:val="2"/>
    <w:qFormat/>
    <w:rsid w:val="006417B4"/>
    <w:rPr>
      <w:rFonts w:ascii="Arial" w:eastAsia="黑体" w:hAnsi="Arial" w:cs="Times New Roman"/>
      <w:b/>
      <w:bCs/>
      <w:sz w:val="32"/>
      <w:szCs w:val="32"/>
    </w:rPr>
  </w:style>
  <w:style w:type="character" w:customStyle="1" w:styleId="3Char">
    <w:name w:val="标题 3 Char"/>
    <w:basedOn w:val="a1"/>
    <w:link w:val="3"/>
    <w:qFormat/>
    <w:rsid w:val="006417B4"/>
    <w:rPr>
      <w:rFonts w:ascii="Times New Roman" w:eastAsia="宋体" w:hAnsi="Times New Roman" w:cs="Times New Roman"/>
      <w:b/>
      <w:bCs/>
      <w:sz w:val="32"/>
      <w:szCs w:val="32"/>
    </w:rPr>
  </w:style>
  <w:style w:type="character" w:customStyle="1" w:styleId="4Char">
    <w:name w:val="标题 4 Char"/>
    <w:basedOn w:val="a1"/>
    <w:link w:val="4"/>
    <w:qFormat/>
    <w:rsid w:val="006417B4"/>
    <w:rPr>
      <w:rFonts w:ascii="Arial" w:eastAsia="黑体" w:hAnsi="Arial" w:cs="Times New Roman"/>
      <w:b/>
      <w:bCs/>
      <w:sz w:val="28"/>
      <w:szCs w:val="28"/>
    </w:rPr>
  </w:style>
  <w:style w:type="character" w:customStyle="1" w:styleId="5Char">
    <w:name w:val="标题 5 Char"/>
    <w:basedOn w:val="a1"/>
    <w:link w:val="5"/>
    <w:qFormat/>
    <w:rsid w:val="006417B4"/>
    <w:rPr>
      <w:rFonts w:ascii="Times New Roman" w:eastAsia="宋体" w:hAnsi="Times New Roman" w:cs="Times New Roman"/>
      <w:b/>
      <w:bCs/>
      <w:sz w:val="28"/>
      <w:szCs w:val="28"/>
    </w:rPr>
  </w:style>
  <w:style w:type="character" w:customStyle="1" w:styleId="6Char">
    <w:name w:val="标题 6 Char"/>
    <w:basedOn w:val="a1"/>
    <w:link w:val="6"/>
    <w:qFormat/>
    <w:rsid w:val="006417B4"/>
    <w:rPr>
      <w:rFonts w:ascii="Arial" w:eastAsia="黑体" w:hAnsi="Arial" w:cs="Times New Roman"/>
      <w:b/>
      <w:bCs/>
      <w:sz w:val="24"/>
      <w:szCs w:val="24"/>
    </w:rPr>
  </w:style>
  <w:style w:type="character" w:customStyle="1" w:styleId="7Char">
    <w:name w:val="标题 7 Char"/>
    <w:basedOn w:val="a1"/>
    <w:link w:val="7"/>
    <w:qFormat/>
    <w:rsid w:val="006417B4"/>
    <w:rPr>
      <w:rFonts w:ascii="Times New Roman" w:eastAsia="宋体" w:hAnsi="Times New Roman" w:cs="Times New Roman"/>
      <w:b/>
      <w:bCs/>
      <w:sz w:val="24"/>
      <w:szCs w:val="24"/>
    </w:rPr>
  </w:style>
  <w:style w:type="character" w:customStyle="1" w:styleId="8Char">
    <w:name w:val="标题 8 Char"/>
    <w:basedOn w:val="a1"/>
    <w:link w:val="8"/>
    <w:qFormat/>
    <w:rsid w:val="006417B4"/>
    <w:rPr>
      <w:rFonts w:ascii="Arial" w:eastAsia="黑体" w:hAnsi="Arial" w:cs="Times New Roman"/>
      <w:sz w:val="24"/>
      <w:szCs w:val="24"/>
    </w:rPr>
  </w:style>
  <w:style w:type="character" w:customStyle="1" w:styleId="9Char">
    <w:name w:val="标题 9 Char"/>
    <w:basedOn w:val="a1"/>
    <w:link w:val="9"/>
    <w:qFormat/>
    <w:rsid w:val="006417B4"/>
    <w:rPr>
      <w:rFonts w:ascii="Arial" w:eastAsia="黑体" w:hAnsi="Arial" w:cs="Times New Roman"/>
      <w:szCs w:val="21"/>
    </w:rPr>
  </w:style>
  <w:style w:type="character" w:customStyle="1" w:styleId="CharChar">
    <w:name w:val="Char Char"/>
    <w:qFormat/>
    <w:rsid w:val="006417B4"/>
    <w:rPr>
      <w:kern w:val="2"/>
      <w:sz w:val="18"/>
      <w:szCs w:val="18"/>
    </w:rPr>
  </w:style>
  <w:style w:type="character" w:customStyle="1" w:styleId="3Char0">
    <w:name w:val="正文文本缩进 3 Char"/>
    <w:basedOn w:val="a1"/>
    <w:link w:val="31"/>
    <w:qFormat/>
    <w:rsid w:val="006417B4"/>
    <w:rPr>
      <w:rFonts w:ascii="仿宋_GB2312" w:eastAsia="仿宋_GB2312" w:hAnsi="华文中宋" w:cs="Times New Roman"/>
      <w:iCs/>
      <w:color w:val="000000"/>
      <w:sz w:val="28"/>
      <w:szCs w:val="28"/>
    </w:rPr>
  </w:style>
  <w:style w:type="character" w:customStyle="1" w:styleId="Char8">
    <w:name w:val="页眉 Char"/>
    <w:basedOn w:val="a1"/>
    <w:link w:val="ad"/>
    <w:qFormat/>
    <w:rsid w:val="006417B4"/>
    <w:rPr>
      <w:rFonts w:ascii="Times New Roman" w:eastAsia="宋体" w:hAnsi="Times New Roman" w:cs="Times New Roman"/>
      <w:sz w:val="18"/>
      <w:szCs w:val="18"/>
    </w:rPr>
  </w:style>
  <w:style w:type="character" w:customStyle="1" w:styleId="Char6">
    <w:name w:val="批注框文本 Char"/>
    <w:basedOn w:val="a1"/>
    <w:link w:val="ab"/>
    <w:qFormat/>
    <w:rsid w:val="006417B4"/>
    <w:rPr>
      <w:rFonts w:ascii="Times New Roman" w:eastAsia="宋体" w:hAnsi="Times New Roman" w:cs="Times New Roman"/>
      <w:sz w:val="18"/>
      <w:szCs w:val="18"/>
    </w:rPr>
  </w:style>
  <w:style w:type="character" w:customStyle="1" w:styleId="Char5">
    <w:name w:val="日期 Char"/>
    <w:basedOn w:val="a1"/>
    <w:link w:val="aa"/>
    <w:qFormat/>
    <w:rsid w:val="006417B4"/>
    <w:rPr>
      <w:rFonts w:ascii="Times New Roman" w:eastAsia="宋体" w:hAnsi="Times New Roman" w:cs="Times New Roman"/>
      <w:sz w:val="24"/>
      <w:szCs w:val="20"/>
    </w:rPr>
  </w:style>
  <w:style w:type="character" w:customStyle="1" w:styleId="Char7">
    <w:name w:val="页脚 Char"/>
    <w:basedOn w:val="a1"/>
    <w:link w:val="ac"/>
    <w:qFormat/>
    <w:rsid w:val="006417B4"/>
    <w:rPr>
      <w:rFonts w:ascii="Times New Roman" w:eastAsia="宋体" w:hAnsi="Times New Roman" w:cs="Times New Roman"/>
      <w:sz w:val="18"/>
      <w:szCs w:val="18"/>
    </w:rPr>
  </w:style>
  <w:style w:type="character" w:customStyle="1" w:styleId="2Char0">
    <w:name w:val="正文文本缩进 2 Char"/>
    <w:basedOn w:val="a1"/>
    <w:link w:val="20"/>
    <w:qFormat/>
    <w:rsid w:val="006417B4"/>
    <w:rPr>
      <w:rFonts w:ascii="宋体" w:eastAsia="宋体" w:hAnsi="宋体" w:cs="Times New Roman"/>
      <w:sz w:val="28"/>
      <w:szCs w:val="24"/>
    </w:rPr>
  </w:style>
  <w:style w:type="character" w:customStyle="1" w:styleId="Char1">
    <w:name w:val="称呼 Char"/>
    <w:basedOn w:val="a1"/>
    <w:link w:val="a6"/>
    <w:qFormat/>
    <w:rsid w:val="006417B4"/>
    <w:rPr>
      <w:rFonts w:ascii="长城楷体" w:eastAsia="长城楷体" w:hAnsi="Times New Roman" w:cs="Times New Roman"/>
      <w:sz w:val="28"/>
      <w:szCs w:val="20"/>
    </w:rPr>
  </w:style>
  <w:style w:type="character" w:customStyle="1" w:styleId="Char3">
    <w:name w:val="正文文本缩进 Char"/>
    <w:basedOn w:val="a1"/>
    <w:link w:val="a8"/>
    <w:qFormat/>
    <w:rsid w:val="006417B4"/>
    <w:rPr>
      <w:rFonts w:ascii="Times New Roman" w:eastAsia="仿宋_GB2312" w:hAnsi="Times New Roman" w:cs="Times New Roman"/>
      <w:sz w:val="24"/>
      <w:szCs w:val="24"/>
    </w:rPr>
  </w:style>
  <w:style w:type="character" w:customStyle="1" w:styleId="Char">
    <w:name w:val="文档结构图 Char"/>
    <w:basedOn w:val="a1"/>
    <w:link w:val="a4"/>
    <w:semiHidden/>
    <w:qFormat/>
    <w:rsid w:val="006417B4"/>
    <w:rPr>
      <w:rFonts w:ascii="Times New Roman" w:eastAsia="宋体" w:hAnsi="Times New Roman" w:cs="Times New Roman"/>
      <w:szCs w:val="24"/>
      <w:shd w:val="clear" w:color="auto" w:fill="000080"/>
    </w:rPr>
  </w:style>
  <w:style w:type="character" w:customStyle="1" w:styleId="Char2">
    <w:name w:val="正文文本 Char"/>
    <w:basedOn w:val="a1"/>
    <w:link w:val="a7"/>
    <w:qFormat/>
    <w:rsid w:val="006417B4"/>
    <w:rPr>
      <w:rFonts w:ascii="Times New Roman" w:eastAsia="仿宋_GB2312" w:hAnsi="Times New Roman" w:cs="Times New Roman"/>
      <w:sz w:val="28"/>
      <w:szCs w:val="24"/>
    </w:rPr>
  </w:style>
  <w:style w:type="character" w:customStyle="1" w:styleId="Char0">
    <w:name w:val="批注文字 Char"/>
    <w:basedOn w:val="a1"/>
    <w:link w:val="a5"/>
    <w:semiHidden/>
    <w:qFormat/>
    <w:rsid w:val="006417B4"/>
    <w:rPr>
      <w:rFonts w:ascii="Times New Roman" w:eastAsia="宋体" w:hAnsi="Times New Roman" w:cs="Times New Roman"/>
      <w:kern w:val="0"/>
      <w:sz w:val="24"/>
      <w:szCs w:val="20"/>
    </w:rPr>
  </w:style>
  <w:style w:type="paragraph" w:customStyle="1" w:styleId="xl27">
    <w:name w:val="xl27"/>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b/>
      <w:bCs/>
      <w:kern w:val="0"/>
      <w:sz w:val="24"/>
    </w:rPr>
  </w:style>
  <w:style w:type="paragraph" w:customStyle="1" w:styleId="xl35">
    <w:name w:val="xl35"/>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20"/>
      <w:szCs w:val="20"/>
    </w:rPr>
  </w:style>
  <w:style w:type="paragraph" w:customStyle="1" w:styleId="xl41">
    <w:name w:val="xl41"/>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44">
    <w:name w:val="xl44"/>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text4">
    <w:name w:val="text4"/>
    <w:basedOn w:val="a"/>
    <w:qFormat/>
    <w:rsid w:val="006417B4"/>
    <w:pPr>
      <w:widowControl/>
      <w:spacing w:before="100" w:beforeAutospacing="1" w:after="100" w:afterAutospacing="1"/>
      <w:jc w:val="left"/>
    </w:pPr>
    <w:rPr>
      <w:rFonts w:ascii="宋体" w:hAnsi="宋体"/>
      <w:kern w:val="0"/>
      <w:sz w:val="24"/>
    </w:rPr>
  </w:style>
  <w:style w:type="paragraph" w:customStyle="1" w:styleId="xl26">
    <w:name w:val="xl26"/>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xl23">
    <w:name w:val="xl23"/>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eastAsia="仿宋_GB2312" w:hAnsi="宋体" w:hint="eastAsia"/>
      <w:kern w:val="0"/>
      <w:sz w:val="24"/>
    </w:rPr>
  </w:style>
  <w:style w:type="paragraph" w:styleId="af3">
    <w:name w:val="List Paragraph"/>
    <w:basedOn w:val="a"/>
    <w:qFormat/>
    <w:rsid w:val="006417B4"/>
    <w:pPr>
      <w:ind w:firstLineChars="200" w:firstLine="420"/>
    </w:pPr>
    <w:rPr>
      <w:rFonts w:ascii="Calibri" w:hAnsi="Calibri"/>
      <w:szCs w:val="22"/>
    </w:rPr>
  </w:style>
  <w:style w:type="paragraph" w:customStyle="1" w:styleId="xl38">
    <w:name w:val="xl38"/>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24"/>
    </w:rPr>
  </w:style>
  <w:style w:type="paragraph" w:customStyle="1" w:styleId="xl37">
    <w:name w:val="xl37"/>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14"/>
      <w:szCs w:val="14"/>
    </w:rPr>
  </w:style>
  <w:style w:type="paragraph" w:customStyle="1" w:styleId="xl31">
    <w:name w:val="xl31"/>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eastAsia="仿宋_GB2312" w:hAnsi="宋体" w:hint="eastAsia"/>
      <w:kern w:val="0"/>
      <w:sz w:val="24"/>
    </w:rPr>
  </w:style>
  <w:style w:type="paragraph" w:customStyle="1" w:styleId="font5">
    <w:name w:val="font5"/>
    <w:basedOn w:val="a"/>
    <w:qFormat/>
    <w:rsid w:val="006417B4"/>
    <w:pPr>
      <w:widowControl/>
      <w:spacing w:before="100" w:beforeAutospacing="1" w:after="100" w:afterAutospacing="1"/>
      <w:jc w:val="left"/>
    </w:pPr>
    <w:rPr>
      <w:rFonts w:ascii="宋体" w:hAnsi="宋体" w:hint="eastAsia"/>
      <w:kern w:val="0"/>
      <w:sz w:val="18"/>
      <w:szCs w:val="18"/>
    </w:rPr>
  </w:style>
  <w:style w:type="paragraph" w:customStyle="1" w:styleId="xl45">
    <w:name w:val="xl45"/>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b/>
      <w:bCs/>
      <w:kern w:val="0"/>
      <w:sz w:val="24"/>
    </w:rPr>
  </w:style>
  <w:style w:type="paragraph" w:customStyle="1" w:styleId="font11">
    <w:name w:val="font11"/>
    <w:basedOn w:val="a"/>
    <w:qFormat/>
    <w:rsid w:val="006417B4"/>
    <w:pPr>
      <w:widowControl/>
      <w:spacing w:before="100" w:beforeAutospacing="1" w:after="100" w:afterAutospacing="1"/>
      <w:jc w:val="left"/>
    </w:pPr>
    <w:rPr>
      <w:rFonts w:ascii="仿宋_GB2312" w:eastAsia="仿宋_GB2312" w:hAnsi="宋体" w:hint="eastAsia"/>
      <w:kern w:val="0"/>
      <w:sz w:val="12"/>
      <w:szCs w:val="12"/>
    </w:rPr>
  </w:style>
  <w:style w:type="paragraph" w:customStyle="1" w:styleId="xl28">
    <w:name w:val="xl28"/>
    <w:basedOn w:val="a"/>
    <w:qFormat/>
    <w:rsid w:val="006417B4"/>
    <w:pPr>
      <w:widowControl/>
      <w:spacing w:before="100" w:beforeAutospacing="1" w:after="100" w:afterAutospacing="1"/>
      <w:jc w:val="center"/>
      <w:textAlignment w:val="center"/>
    </w:pPr>
    <w:rPr>
      <w:rFonts w:ascii="仿宋_GB2312" w:eastAsia="仿宋_GB2312" w:hAnsi="宋体" w:hint="eastAsia"/>
      <w:kern w:val="0"/>
      <w:sz w:val="24"/>
    </w:rPr>
  </w:style>
  <w:style w:type="paragraph" w:customStyle="1" w:styleId="ParaCharCharCharCharCharCharCharCharCharChar">
    <w:name w:val="默认段落字体 Para Char Char Char Char Char Char Char Char Char Char"/>
    <w:basedOn w:val="a"/>
    <w:rsid w:val="006417B4"/>
    <w:rPr>
      <w:szCs w:val="20"/>
    </w:rPr>
  </w:style>
  <w:style w:type="paragraph" w:customStyle="1" w:styleId="Char9">
    <w:name w:val="Char"/>
    <w:basedOn w:val="a"/>
    <w:qFormat/>
    <w:rsid w:val="006417B4"/>
    <w:pPr>
      <w:adjustRightInd w:val="0"/>
      <w:spacing w:line="360" w:lineRule="atLeast"/>
      <w:jc w:val="left"/>
      <w:textAlignment w:val="baseline"/>
    </w:pPr>
    <w:rPr>
      <w:szCs w:val="20"/>
    </w:rPr>
  </w:style>
  <w:style w:type="paragraph" w:customStyle="1" w:styleId="font7">
    <w:name w:val="font7"/>
    <w:basedOn w:val="a"/>
    <w:qFormat/>
    <w:rsid w:val="006417B4"/>
    <w:pPr>
      <w:widowControl/>
      <w:spacing w:before="100" w:beforeAutospacing="1" w:after="100" w:afterAutospacing="1"/>
      <w:jc w:val="left"/>
    </w:pPr>
    <w:rPr>
      <w:rFonts w:ascii="仿宋_GB2312" w:eastAsia="仿宋_GB2312" w:hAnsi="宋体" w:hint="eastAsia"/>
      <w:kern w:val="0"/>
      <w:sz w:val="24"/>
    </w:rPr>
  </w:style>
  <w:style w:type="paragraph" w:customStyle="1" w:styleId="-1">
    <w:name w:val="附件标题-1"/>
    <w:basedOn w:val="a"/>
    <w:qFormat/>
    <w:rsid w:val="006417B4"/>
    <w:pPr>
      <w:spacing w:beforeLines="50" w:afterLines="50"/>
      <w:jc w:val="center"/>
    </w:pPr>
    <w:rPr>
      <w:rFonts w:eastAsia="黑体"/>
      <w:sz w:val="32"/>
    </w:rPr>
  </w:style>
  <w:style w:type="paragraph" w:customStyle="1" w:styleId="xl29">
    <w:name w:val="xl29"/>
    <w:basedOn w:val="a"/>
    <w:qFormat/>
    <w:rsid w:val="006417B4"/>
    <w:pPr>
      <w:widowControl/>
      <w:spacing w:before="100" w:beforeAutospacing="1" w:after="100" w:afterAutospacing="1"/>
      <w:jc w:val="left"/>
      <w:textAlignment w:val="center"/>
    </w:pPr>
    <w:rPr>
      <w:rFonts w:ascii="仿宋_GB2312" w:eastAsia="仿宋_GB2312" w:hAnsi="宋体" w:hint="eastAsia"/>
      <w:kern w:val="0"/>
      <w:sz w:val="24"/>
    </w:rPr>
  </w:style>
  <w:style w:type="paragraph" w:customStyle="1" w:styleId="xl40">
    <w:name w:val="xl40"/>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eastAsia="仿宋_GB2312" w:hAnsi="宋体" w:hint="eastAsia"/>
      <w:kern w:val="0"/>
      <w:sz w:val="12"/>
      <w:szCs w:val="12"/>
    </w:rPr>
  </w:style>
  <w:style w:type="paragraph" w:customStyle="1" w:styleId="font12">
    <w:name w:val="font12"/>
    <w:basedOn w:val="a"/>
    <w:qFormat/>
    <w:rsid w:val="006417B4"/>
    <w:pPr>
      <w:widowControl/>
      <w:spacing w:before="100" w:beforeAutospacing="1" w:after="100" w:afterAutospacing="1"/>
      <w:jc w:val="left"/>
    </w:pPr>
    <w:rPr>
      <w:kern w:val="0"/>
      <w:sz w:val="12"/>
      <w:szCs w:val="12"/>
    </w:rPr>
  </w:style>
  <w:style w:type="paragraph" w:customStyle="1" w:styleId="font6">
    <w:name w:val="font6"/>
    <w:basedOn w:val="a"/>
    <w:qFormat/>
    <w:rsid w:val="006417B4"/>
    <w:pPr>
      <w:widowControl/>
      <w:spacing w:before="100" w:beforeAutospacing="1" w:after="100" w:afterAutospacing="1"/>
      <w:jc w:val="left"/>
    </w:pPr>
    <w:rPr>
      <w:kern w:val="0"/>
      <w:sz w:val="24"/>
    </w:rPr>
  </w:style>
  <w:style w:type="paragraph" w:customStyle="1" w:styleId="xl34">
    <w:name w:val="xl34"/>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36">
    <w:name w:val="xl36"/>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xl25">
    <w:name w:val="xl25"/>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24"/>
    </w:rPr>
  </w:style>
  <w:style w:type="paragraph" w:customStyle="1" w:styleId="xl24">
    <w:name w:val="xl24"/>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kern w:val="0"/>
      <w:sz w:val="24"/>
    </w:rPr>
  </w:style>
  <w:style w:type="paragraph" w:customStyle="1" w:styleId="font9">
    <w:name w:val="font9"/>
    <w:basedOn w:val="a"/>
    <w:qFormat/>
    <w:rsid w:val="006417B4"/>
    <w:pPr>
      <w:widowControl/>
      <w:spacing w:before="100" w:beforeAutospacing="1" w:after="100" w:afterAutospacing="1"/>
      <w:jc w:val="left"/>
    </w:pPr>
    <w:rPr>
      <w:rFonts w:ascii="仿宋_GB2312" w:eastAsia="仿宋_GB2312" w:hAnsi="宋体" w:hint="eastAsia"/>
      <w:kern w:val="0"/>
      <w:sz w:val="20"/>
      <w:szCs w:val="20"/>
    </w:rPr>
  </w:style>
  <w:style w:type="paragraph" w:customStyle="1" w:styleId="xl42">
    <w:name w:val="xl42"/>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kern w:val="0"/>
      <w:sz w:val="24"/>
    </w:rPr>
  </w:style>
  <w:style w:type="paragraph" w:customStyle="1" w:styleId="32">
    <w:name w:val="样式3"/>
    <w:basedOn w:val="3"/>
    <w:qFormat/>
    <w:rsid w:val="006417B4"/>
    <w:pPr>
      <w:numPr>
        <w:ilvl w:val="0"/>
        <w:numId w:val="0"/>
      </w:numPr>
      <w:autoSpaceDE w:val="0"/>
      <w:autoSpaceDN w:val="0"/>
      <w:adjustRightInd w:val="0"/>
      <w:spacing w:before="0" w:after="0" w:line="360" w:lineRule="auto"/>
      <w:ind w:left="119" w:right="-23"/>
      <w:jc w:val="left"/>
    </w:pPr>
    <w:rPr>
      <w:rFonts w:ascii="宋体" w:eastAsia="仿宋_GB2312" w:hAnsi="宋体"/>
      <w:kern w:val="0"/>
      <w:sz w:val="24"/>
    </w:rPr>
  </w:style>
  <w:style w:type="paragraph" w:customStyle="1" w:styleId="xl32">
    <w:name w:val="xl32"/>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24"/>
    </w:rPr>
  </w:style>
  <w:style w:type="paragraph" w:customStyle="1" w:styleId="xl33">
    <w:name w:val="xl33"/>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eastAsia="仿宋_GB2312" w:hAnsi="宋体" w:hint="eastAsia"/>
      <w:kern w:val="0"/>
      <w:sz w:val="24"/>
    </w:rPr>
  </w:style>
  <w:style w:type="paragraph" w:customStyle="1" w:styleId="xl30">
    <w:name w:val="xl30"/>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24"/>
    </w:rPr>
  </w:style>
  <w:style w:type="paragraph" w:customStyle="1" w:styleId="xl46">
    <w:name w:val="xl46"/>
    <w:basedOn w:val="a"/>
    <w:qFormat/>
    <w:rsid w:val="006417B4"/>
    <w:pPr>
      <w:widowControl/>
      <w:spacing w:before="100" w:beforeAutospacing="1" w:after="100" w:afterAutospacing="1"/>
      <w:jc w:val="center"/>
      <w:textAlignment w:val="center"/>
    </w:pPr>
    <w:rPr>
      <w:rFonts w:ascii="黑体" w:eastAsia="黑体" w:hAnsi="宋体" w:hint="eastAsia"/>
      <w:b/>
      <w:bCs/>
      <w:kern w:val="0"/>
      <w:sz w:val="44"/>
      <w:szCs w:val="44"/>
    </w:rPr>
  </w:style>
  <w:style w:type="paragraph" w:customStyle="1" w:styleId="font10">
    <w:name w:val="font10"/>
    <w:basedOn w:val="a"/>
    <w:qFormat/>
    <w:rsid w:val="006417B4"/>
    <w:pPr>
      <w:widowControl/>
      <w:spacing w:before="100" w:beforeAutospacing="1" w:after="100" w:afterAutospacing="1"/>
      <w:jc w:val="left"/>
    </w:pPr>
    <w:rPr>
      <w:kern w:val="0"/>
      <w:sz w:val="20"/>
      <w:szCs w:val="20"/>
    </w:rPr>
  </w:style>
  <w:style w:type="paragraph" w:customStyle="1" w:styleId="xl22">
    <w:name w:val="xl22"/>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仿宋_GB2312" w:eastAsia="仿宋_GB2312" w:hAnsi="宋体" w:hint="eastAsia"/>
      <w:kern w:val="0"/>
      <w:sz w:val="24"/>
    </w:rPr>
  </w:style>
  <w:style w:type="paragraph" w:customStyle="1" w:styleId="xl43">
    <w:name w:val="xl43"/>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left"/>
      <w:textAlignment w:val="center"/>
    </w:pPr>
    <w:rPr>
      <w:rFonts w:ascii="仿宋_GB2312" w:eastAsia="仿宋_GB2312" w:hAnsi="宋体" w:hint="eastAsia"/>
      <w:kern w:val="0"/>
      <w:sz w:val="24"/>
    </w:rPr>
  </w:style>
  <w:style w:type="paragraph" w:customStyle="1" w:styleId="xl47">
    <w:name w:val="xl47"/>
    <w:basedOn w:val="a"/>
    <w:qFormat/>
    <w:rsid w:val="006417B4"/>
    <w:pPr>
      <w:widowControl/>
      <w:spacing w:before="100" w:beforeAutospacing="1" w:after="100" w:afterAutospacing="1"/>
      <w:jc w:val="center"/>
      <w:textAlignment w:val="center"/>
    </w:pPr>
    <w:rPr>
      <w:rFonts w:ascii="仿宋_GB2312" w:eastAsia="仿宋_GB2312" w:hAnsi="宋体" w:hint="eastAsia"/>
      <w:b/>
      <w:bCs/>
      <w:kern w:val="0"/>
      <w:sz w:val="44"/>
      <w:szCs w:val="44"/>
    </w:rPr>
  </w:style>
  <w:style w:type="paragraph" w:customStyle="1" w:styleId="11">
    <w:name w:val="样式1"/>
    <w:basedOn w:val="1"/>
    <w:qFormat/>
    <w:rsid w:val="006417B4"/>
    <w:pPr>
      <w:numPr>
        <w:numId w:val="0"/>
      </w:numPr>
      <w:tabs>
        <w:tab w:val="clear" w:pos="432"/>
        <w:tab w:val="left" w:pos="425"/>
      </w:tabs>
      <w:autoSpaceDE w:val="0"/>
      <w:autoSpaceDN w:val="0"/>
      <w:adjustRightInd w:val="0"/>
      <w:spacing w:line="340" w:lineRule="exact"/>
      <w:ind w:right="-20"/>
      <w:jc w:val="center"/>
    </w:pPr>
    <w:rPr>
      <w:rFonts w:ascii="宋体" w:eastAsia="仿宋_GB2312" w:hAnsi="宋体"/>
      <w:kern w:val="0"/>
      <w:sz w:val="32"/>
      <w:szCs w:val="32"/>
    </w:rPr>
  </w:style>
  <w:style w:type="paragraph" w:customStyle="1" w:styleId="font8">
    <w:name w:val="font8"/>
    <w:basedOn w:val="a"/>
    <w:qFormat/>
    <w:rsid w:val="006417B4"/>
    <w:pPr>
      <w:widowControl/>
      <w:spacing w:before="100" w:beforeAutospacing="1" w:after="100" w:afterAutospacing="1"/>
      <w:jc w:val="left"/>
    </w:pPr>
    <w:rPr>
      <w:rFonts w:ascii="仿宋_GB2312" w:eastAsia="仿宋_GB2312" w:hAnsi="宋体" w:hint="eastAsia"/>
      <w:b/>
      <w:bCs/>
      <w:kern w:val="0"/>
      <w:sz w:val="18"/>
      <w:szCs w:val="18"/>
    </w:rPr>
  </w:style>
  <w:style w:type="paragraph" w:customStyle="1" w:styleId="xl39">
    <w:name w:val="xl39"/>
    <w:basedOn w:val="a"/>
    <w:qFormat/>
    <w:rsid w:val="006417B4"/>
    <w:pPr>
      <w:widowControl/>
      <w:pBdr>
        <w:top w:val="single" w:sz="4" w:space="0" w:color="auto"/>
        <w:left w:val="single" w:sz="4" w:space="0" w:color="auto"/>
        <w:bottom w:val="single" w:sz="4" w:space="0" w:color="auto"/>
        <w:right w:val="single" w:sz="4" w:space="0" w:color="auto"/>
      </w:pBdr>
      <w:spacing w:before="100" w:beforeAutospacing="1" w:after="100" w:afterAutospacing="1"/>
      <w:jc w:val="center"/>
      <w:textAlignment w:val="center"/>
    </w:pPr>
    <w:rPr>
      <w:rFonts w:ascii="宋体" w:hAnsi="宋体"/>
      <w:kern w:val="0"/>
      <w:sz w:val="24"/>
    </w:rPr>
  </w:style>
  <w:style w:type="paragraph" w:customStyle="1" w:styleId="CharChar1CharCharCharCharCharCharCharCharCharChar">
    <w:name w:val="Char Char1 Char Char Char Char Char Char Char Char Char Char"/>
    <w:basedOn w:val="a"/>
    <w:qFormat/>
    <w:rsid w:val="006417B4"/>
    <w:pPr>
      <w:autoSpaceDE w:val="0"/>
      <w:autoSpaceDN w:val="0"/>
      <w:adjustRightInd w:val="0"/>
      <w:ind w:firstLine="482"/>
    </w:pPr>
    <w:rPr>
      <w:szCs w:val="20"/>
    </w:rPr>
  </w:style>
  <w:style w:type="character" w:customStyle="1" w:styleId="12">
    <w:name w:val="标题1"/>
    <w:basedOn w:val="a1"/>
    <w:qFormat/>
    <w:rsid w:val="006417B4"/>
  </w:style>
  <w:style w:type="character" w:customStyle="1" w:styleId="Char4">
    <w:name w:val="纯文本 Char"/>
    <w:basedOn w:val="a1"/>
    <w:link w:val="a9"/>
    <w:qFormat/>
    <w:rsid w:val="006417B4"/>
    <w:rPr>
      <w:rFonts w:ascii="宋体" w:eastAsia="宋体" w:hAnsi="宋体" w:cs="Courier New"/>
      <w:color w:val="000000"/>
      <w:kern w:val="1"/>
      <w:sz w:val="28"/>
      <w:szCs w:val="28"/>
    </w:rPr>
  </w:style>
  <w:style w:type="paragraph" w:customStyle="1" w:styleId="3210">
    <w:name w:val="样式 32 10 磅"/>
    <w:qFormat/>
    <w:rsid w:val="006417B4"/>
    <w:pPr>
      <w:widowControl w:val="0"/>
      <w:jc w:val="both"/>
    </w:pPr>
    <w:rPr>
      <w:kern w:val="2"/>
      <w:sz w:val="21"/>
      <w:szCs w:val="24"/>
    </w:rPr>
  </w:style>
  <w:style w:type="paragraph" w:customStyle="1" w:styleId="af4">
    <w:name w:val="样式 小四"/>
    <w:qFormat/>
    <w:rsid w:val="006417B4"/>
    <w:pPr>
      <w:spacing w:before="100" w:beforeAutospacing="1" w:after="100" w:afterAutospacing="1" w:line="360" w:lineRule="auto"/>
      <w:jc w:val="both"/>
      <w:textAlignment w:val="top"/>
    </w:pPr>
    <w:rPr>
      <w:sz w:val="24"/>
      <w:szCs w:val="24"/>
    </w:rPr>
  </w:style>
  <w:style w:type="paragraph" w:customStyle="1" w:styleId="41">
    <w:name w:val="列出段落4"/>
    <w:basedOn w:val="a"/>
    <w:qFormat/>
    <w:rsid w:val="006417B4"/>
    <w:pPr>
      <w:ind w:firstLineChars="200" w:firstLine="200"/>
    </w:pPr>
  </w:style>
  <w:style w:type="paragraph" w:customStyle="1" w:styleId="100">
    <w:name w:val="样式 10 磅"/>
    <w:qFormat/>
    <w:rsid w:val="006417B4"/>
    <w:pPr>
      <w:widowControl w:val="0"/>
      <w:jc w:val="both"/>
    </w:pPr>
    <w:rPr>
      <w:kern w:val="2"/>
      <w:sz w:val="21"/>
      <w:szCs w:val="24"/>
    </w:rPr>
  </w:style>
  <w:style w:type="paragraph" w:customStyle="1" w:styleId="1010">
    <w:name w:val="样式 10 10 磅"/>
    <w:qFormat/>
    <w:rsid w:val="006417B4"/>
    <w:pPr>
      <w:widowControl w:val="0"/>
      <w:adjustRightInd w:val="0"/>
      <w:snapToGrid w:val="0"/>
      <w:jc w:val="both"/>
    </w:pPr>
    <w:rPr>
      <w:color w:val="FF0000"/>
      <w:kern w:val="2"/>
      <w:sz w:val="21"/>
      <w:szCs w:val="24"/>
    </w:rPr>
  </w:style>
  <w:style w:type="paragraph" w:customStyle="1" w:styleId="2510">
    <w:name w:val="样式 25 10 磅"/>
    <w:qFormat/>
    <w:rsid w:val="006417B4"/>
    <w:pPr>
      <w:widowControl w:val="0"/>
      <w:jc w:val="both"/>
    </w:pPr>
    <w:rPr>
      <w:kern w:val="2"/>
      <w:sz w:val="21"/>
      <w:szCs w:val="24"/>
    </w:rPr>
  </w:style>
  <w:style w:type="paragraph" w:customStyle="1" w:styleId="110">
    <w:name w:val="样式 1 10 磅"/>
    <w:qFormat/>
    <w:rsid w:val="006417B4"/>
    <w:pPr>
      <w:widowControl w:val="0"/>
      <w:jc w:val="both"/>
    </w:pPr>
    <w:rPr>
      <w:kern w:val="2"/>
      <w:sz w:val="21"/>
      <w:szCs w:val="24"/>
    </w:rPr>
  </w:style>
  <w:style w:type="paragraph" w:customStyle="1" w:styleId="810">
    <w:name w:val="样式 8 10 磅"/>
    <w:qFormat/>
    <w:rsid w:val="006417B4"/>
    <w:pPr>
      <w:widowControl w:val="0"/>
      <w:jc w:val="both"/>
    </w:pPr>
    <w:rPr>
      <w:kern w:val="2"/>
      <w:sz w:val="21"/>
      <w:szCs w:val="24"/>
    </w:rPr>
  </w:style>
  <w:style w:type="paragraph" w:customStyle="1" w:styleId="510">
    <w:name w:val="样式 5 10 磅"/>
    <w:qFormat/>
    <w:rsid w:val="006417B4"/>
    <w:pPr>
      <w:widowControl w:val="0"/>
      <w:jc w:val="center"/>
    </w:pPr>
    <w:rPr>
      <w:kern w:val="2"/>
      <w:sz w:val="21"/>
      <w:szCs w:val="24"/>
    </w:rPr>
  </w:style>
  <w:style w:type="paragraph" w:customStyle="1" w:styleId="19510">
    <w:name w:val="样式 195 10 磅"/>
    <w:qFormat/>
    <w:rsid w:val="006417B4"/>
    <w:pPr>
      <w:widowControl w:val="0"/>
      <w:jc w:val="both"/>
    </w:pPr>
    <w:rPr>
      <w:kern w:val="2"/>
      <w:sz w:val="21"/>
      <w:szCs w:val="24"/>
    </w:rPr>
  </w:style>
  <w:style w:type="paragraph" w:customStyle="1" w:styleId="1079">
    <w:name w:val="正文1079"/>
    <w:qFormat/>
    <w:rsid w:val="006417B4"/>
    <w:pPr>
      <w:widowControl w:val="0"/>
      <w:jc w:val="both"/>
    </w:pPr>
    <w:rPr>
      <w:rFonts w:ascii="Calibri" w:hAnsi="Calibri"/>
      <w:kern w:val="2"/>
      <w:sz w:val="21"/>
      <w:szCs w:val="22"/>
    </w:rPr>
  </w:style>
  <w:style w:type="paragraph" w:customStyle="1" w:styleId="27910">
    <w:name w:val="样式 279 10 磅"/>
    <w:qFormat/>
    <w:rsid w:val="006417B4"/>
    <w:pPr>
      <w:widowControl w:val="0"/>
      <w:jc w:val="both"/>
    </w:pPr>
    <w:rPr>
      <w:rFonts w:ascii="Calibri" w:hAnsi="Calibri"/>
      <w:kern w:val="2"/>
      <w:sz w:val="21"/>
      <w:szCs w:val="22"/>
    </w:rPr>
  </w:style>
  <w:style w:type="paragraph" w:customStyle="1" w:styleId="33">
    <w:name w:val="正文_3"/>
    <w:qFormat/>
    <w:rsid w:val="006417B4"/>
    <w:pPr>
      <w:widowControl w:val="0"/>
      <w:jc w:val="both"/>
    </w:pPr>
    <w:rPr>
      <w:kern w:val="2"/>
      <w:sz w:val="21"/>
    </w:rPr>
  </w:style>
  <w:style w:type="paragraph" w:customStyle="1" w:styleId="22">
    <w:name w:val="标题 22"/>
    <w:next w:val="a"/>
    <w:qFormat/>
    <w:rsid w:val="006417B4"/>
    <w:pPr>
      <w:keepNext/>
      <w:keepLines/>
      <w:widowControl w:val="0"/>
      <w:adjustRightInd w:val="0"/>
      <w:spacing w:before="260" w:afterLines="50" w:line="560" w:lineRule="exact"/>
      <w:jc w:val="center"/>
      <w:textAlignment w:val="baseline"/>
    </w:pPr>
    <w:rPr>
      <w:rFonts w:ascii="方正黑体_GBK" w:eastAsia="方正黑体_GBK"/>
      <w:bCs/>
      <w:sz w:val="36"/>
      <w:szCs w:val="21"/>
    </w:rPr>
  </w:style>
  <w:style w:type="paragraph" w:customStyle="1" w:styleId="34310">
    <w:name w:val="样式 343 10 磅"/>
    <w:qFormat/>
    <w:rsid w:val="006417B4"/>
    <w:pPr>
      <w:widowControl w:val="0"/>
      <w:jc w:val="both"/>
    </w:pPr>
    <w:rPr>
      <w:kern w:val="2"/>
      <w:sz w:val="21"/>
      <w:szCs w:val="22"/>
    </w:rPr>
  </w:style>
  <w:style w:type="paragraph" w:customStyle="1" w:styleId="60">
    <w:name w:val="正文_6"/>
    <w:next w:val="a"/>
    <w:qFormat/>
    <w:rsid w:val="006417B4"/>
    <w:pPr>
      <w:widowControl w:val="0"/>
      <w:jc w:val="both"/>
    </w:pPr>
    <w:rPr>
      <w:kern w:val="2"/>
      <w:sz w:val="21"/>
    </w:rPr>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oter" Target="foot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http://www.966599.com/" TargetMode="Externa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2.xml"/><Relationship Id="rId5" Type="http://schemas.openxmlformats.org/officeDocument/2006/relationships/webSettings" Target="webSettings.xml"/><Relationship Id="rId15" Type="http://schemas.openxmlformats.org/officeDocument/2006/relationships/footer" Target="footer4.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2.xml"/><Relationship Id="rId14" Type="http://schemas.openxmlformats.org/officeDocument/2006/relationships/header" Target="header3.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50</Pages>
  <Words>4401</Words>
  <Characters>25087</Characters>
  <Application>Microsoft Office Word</Application>
  <DocSecurity>0</DocSecurity>
  <Lines>209</Lines>
  <Paragraphs>58</Paragraphs>
  <ScaleCrop>false</ScaleCrop>
  <Company>微软中国</Company>
  <LinksUpToDate>false</LinksUpToDate>
  <CharactersWithSpaces>29430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hangs</cp:lastModifiedBy>
  <cp:revision>3</cp:revision>
  <cp:lastPrinted>2018-12-20T06:38:00Z</cp:lastPrinted>
  <dcterms:created xsi:type="dcterms:W3CDTF">2026-04-14T08:37:00Z</dcterms:created>
  <dcterms:modified xsi:type="dcterms:W3CDTF">2026-04-14T08:40:00Z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KSOSaveFontToCloudKey">
    <vt:lpwstr>546220761_btnclosed</vt:lpwstr>
  </property>
  <property fmtid="{D5CDD505-2E9C-101B-9397-08002B2CF9AE}" pid="4" name="ICV">
    <vt:lpwstr>686DDB0943534018BBF8560DD081378A_13</vt:lpwstr>
  </property>
  <property fmtid="{D5CDD505-2E9C-101B-9397-08002B2CF9AE}" pid="5" name="KSOTemplateDocerSaveRecord">
    <vt:lpwstr>eyJoZGlkIjoiNGEwNTkzZGU5NWE0MGQzOTVlNDY2ZmU0YmMxMmE3ZTciLCJ1c2VySWQiOiI4NzIyMjI0NDQifQ==</vt:lpwstr>
  </property>
</Properties>
</file>